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3B" w:rsidRPr="00853881" w:rsidRDefault="00ED32E9" w:rsidP="004A286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3881">
        <w:rPr>
          <w:rFonts w:ascii="Times New Roman" w:hAnsi="Times New Roman" w:cs="Times New Roman"/>
          <w:i/>
          <w:sz w:val="28"/>
          <w:szCs w:val="28"/>
        </w:rPr>
        <w:t>Частное профессиональное образовательное учреждение</w:t>
      </w:r>
    </w:p>
    <w:p w:rsidR="00F0763B" w:rsidRPr="004A286A" w:rsidRDefault="00F0763B" w:rsidP="004A28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86A">
        <w:rPr>
          <w:rFonts w:ascii="Times New Roman" w:hAnsi="Times New Roman" w:cs="Times New Roman"/>
          <w:b/>
          <w:sz w:val="28"/>
          <w:szCs w:val="28"/>
        </w:rPr>
        <w:t>«Ангарский экономико-юридический колледж»</w:t>
      </w:r>
    </w:p>
    <w:p w:rsidR="00F0763B" w:rsidRPr="004A286A" w:rsidRDefault="00F0763B" w:rsidP="004A28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763B" w:rsidRPr="00F0763B" w:rsidRDefault="00F0763B" w:rsidP="00F076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63B" w:rsidRPr="004A286A" w:rsidRDefault="00F0763B" w:rsidP="004A286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763B" w:rsidRPr="00F0763B" w:rsidRDefault="00F0763B" w:rsidP="00F076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63B" w:rsidRPr="00F0763B" w:rsidRDefault="00F0763B" w:rsidP="00F076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6A8" w:rsidRDefault="002336A8" w:rsidP="00F0763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36A8" w:rsidRDefault="002336A8" w:rsidP="00F0763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36A8" w:rsidRDefault="002336A8" w:rsidP="00F0763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36A8" w:rsidRDefault="002336A8" w:rsidP="00F0763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36A8" w:rsidRDefault="002336A8" w:rsidP="00F0763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763B" w:rsidRPr="00581CF1" w:rsidRDefault="00DF5722" w:rsidP="00F0763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1CF1">
        <w:rPr>
          <w:rFonts w:ascii="Times New Roman" w:hAnsi="Times New Roman" w:cs="Times New Roman"/>
          <w:b/>
          <w:sz w:val="36"/>
          <w:szCs w:val="36"/>
        </w:rPr>
        <w:t>Методические указания</w:t>
      </w:r>
    </w:p>
    <w:p w:rsidR="00F0763B" w:rsidRPr="00F0763B" w:rsidRDefault="002336A8" w:rsidP="00F076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оформлению</w:t>
      </w:r>
      <w:r w:rsidR="00F0763B" w:rsidRPr="00F0763B">
        <w:rPr>
          <w:rFonts w:ascii="Times New Roman" w:hAnsi="Times New Roman" w:cs="Times New Roman"/>
          <w:b/>
          <w:sz w:val="28"/>
          <w:szCs w:val="28"/>
        </w:rPr>
        <w:t xml:space="preserve"> текстовых студенческих работ</w:t>
      </w:r>
    </w:p>
    <w:p w:rsidR="00F0763B" w:rsidRDefault="00F0763B" w:rsidP="00F076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63B">
        <w:rPr>
          <w:rFonts w:ascii="Times New Roman" w:hAnsi="Times New Roman" w:cs="Times New Roman"/>
          <w:b/>
          <w:sz w:val="28"/>
          <w:szCs w:val="28"/>
        </w:rPr>
        <w:t>(</w:t>
      </w:r>
      <w:r w:rsidR="00ED32E9">
        <w:rPr>
          <w:rFonts w:ascii="Times New Roman" w:hAnsi="Times New Roman" w:cs="Times New Roman"/>
          <w:b/>
          <w:sz w:val="28"/>
          <w:szCs w:val="28"/>
        </w:rPr>
        <w:t xml:space="preserve">контрольных работ, </w:t>
      </w:r>
      <w:r w:rsidR="00AE6D42">
        <w:rPr>
          <w:rFonts w:ascii="Times New Roman" w:hAnsi="Times New Roman" w:cs="Times New Roman"/>
          <w:b/>
          <w:sz w:val="28"/>
          <w:szCs w:val="28"/>
        </w:rPr>
        <w:t xml:space="preserve">рефератов, </w:t>
      </w:r>
      <w:r w:rsidR="00ED32E9">
        <w:rPr>
          <w:rFonts w:ascii="Times New Roman" w:hAnsi="Times New Roman" w:cs="Times New Roman"/>
          <w:b/>
          <w:sz w:val="28"/>
          <w:szCs w:val="28"/>
        </w:rPr>
        <w:t xml:space="preserve">отчётов по </w:t>
      </w:r>
      <w:proofErr w:type="gramStart"/>
      <w:r w:rsidR="00AE6D42">
        <w:rPr>
          <w:rFonts w:ascii="Times New Roman" w:hAnsi="Times New Roman" w:cs="Times New Roman"/>
          <w:b/>
          <w:sz w:val="28"/>
          <w:szCs w:val="28"/>
        </w:rPr>
        <w:t>учебной</w:t>
      </w:r>
      <w:proofErr w:type="gramEnd"/>
      <w:r w:rsidR="00AE6D4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D32E9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="00AE6D42">
        <w:rPr>
          <w:rFonts w:ascii="Times New Roman" w:hAnsi="Times New Roman" w:cs="Times New Roman"/>
          <w:b/>
          <w:sz w:val="28"/>
          <w:szCs w:val="28"/>
        </w:rPr>
        <w:t xml:space="preserve"> и преддипломных</w:t>
      </w:r>
      <w:r w:rsidR="00ED32E9">
        <w:rPr>
          <w:rFonts w:ascii="Times New Roman" w:hAnsi="Times New Roman" w:cs="Times New Roman"/>
          <w:b/>
          <w:sz w:val="28"/>
          <w:szCs w:val="28"/>
        </w:rPr>
        <w:t xml:space="preserve"> практик</w:t>
      </w:r>
      <w:r w:rsidRPr="00F0763B">
        <w:rPr>
          <w:rFonts w:ascii="Times New Roman" w:hAnsi="Times New Roman" w:cs="Times New Roman"/>
          <w:b/>
          <w:sz w:val="28"/>
          <w:szCs w:val="28"/>
        </w:rPr>
        <w:t>)</w:t>
      </w:r>
    </w:p>
    <w:p w:rsidR="00F7419B" w:rsidRPr="00F0763B" w:rsidRDefault="00F7419B" w:rsidP="00F076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63B" w:rsidRPr="00F0763B" w:rsidRDefault="00F0763B" w:rsidP="00F076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63B" w:rsidRPr="00F0763B" w:rsidRDefault="00F0763B" w:rsidP="00F076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63B" w:rsidRPr="00F0763B" w:rsidRDefault="00F0763B" w:rsidP="00F076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63B" w:rsidRPr="00F0763B" w:rsidRDefault="00F0763B" w:rsidP="00F076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63B" w:rsidRPr="00F0763B" w:rsidRDefault="00F0763B" w:rsidP="00F076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63B" w:rsidRPr="00F0763B" w:rsidRDefault="00F0763B" w:rsidP="00F076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63B" w:rsidRPr="004A286A" w:rsidRDefault="00F0763B" w:rsidP="00F076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63B" w:rsidRPr="00F0763B" w:rsidRDefault="00F0763B" w:rsidP="004A28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6A8" w:rsidRDefault="002336A8" w:rsidP="004A28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36A8" w:rsidRDefault="002336A8" w:rsidP="004A28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36A8" w:rsidRDefault="002336A8" w:rsidP="004A28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36A8" w:rsidRDefault="002336A8" w:rsidP="004A28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36A8" w:rsidRDefault="002336A8" w:rsidP="004A28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36A8" w:rsidRDefault="002336A8" w:rsidP="004A28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2C31" w:rsidRDefault="00102C31" w:rsidP="004A28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2C31" w:rsidRDefault="00102C31" w:rsidP="004A28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55AE" w:rsidRDefault="009C55AE" w:rsidP="009C55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Байкаль</w:t>
      </w:r>
      <w:r w:rsidRPr="0076560A">
        <w:rPr>
          <w:rFonts w:ascii="Times New Roman" w:hAnsi="Times New Roman" w:cs="Times New Roman"/>
          <w:sz w:val="28"/>
          <w:szCs w:val="28"/>
        </w:rPr>
        <w:t>ск, 20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2336A8" w:rsidRDefault="002336A8" w:rsidP="009C55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A6519" w:rsidRDefault="00FA6519" w:rsidP="00723C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C31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16B12" w:rsidRDefault="001031DC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TOC \o "1-3" \h \z \u </w:instrText>
      </w:r>
      <w:r>
        <w:rPr>
          <w:rFonts w:cs="Times New Roman"/>
          <w:szCs w:val="28"/>
        </w:rPr>
        <w:fldChar w:fldCharType="separate"/>
      </w:r>
      <w:hyperlink w:anchor="_Toc91490581" w:history="1">
        <w:r w:rsidR="00716B12" w:rsidRPr="00FA5A1C">
          <w:rPr>
            <w:rStyle w:val="a7"/>
            <w:rFonts w:ascii="Times New Roman Полужирный" w:eastAsia="Times New Roman" w:hAnsi="Times New Roman Полужирный" w:cs="Times New Roman"/>
            <w:caps/>
            <w:noProof/>
            <w:lang w:eastAsia="ru-RU"/>
          </w:rPr>
          <w:t>1. Общие положения</w:t>
        </w:r>
        <w:r w:rsidR="00716B12">
          <w:rPr>
            <w:noProof/>
            <w:webHidden/>
          </w:rPr>
          <w:tab/>
        </w:r>
        <w:r w:rsidR="00716B12">
          <w:rPr>
            <w:noProof/>
            <w:webHidden/>
          </w:rPr>
          <w:fldChar w:fldCharType="begin"/>
        </w:r>
        <w:r w:rsidR="00716B12">
          <w:rPr>
            <w:noProof/>
            <w:webHidden/>
          </w:rPr>
          <w:instrText xml:space="preserve"> PAGEREF _Toc91490581 \h </w:instrText>
        </w:r>
        <w:r w:rsidR="00716B12">
          <w:rPr>
            <w:noProof/>
            <w:webHidden/>
          </w:rPr>
        </w:r>
        <w:r w:rsidR="00716B12">
          <w:rPr>
            <w:noProof/>
            <w:webHidden/>
          </w:rPr>
          <w:fldChar w:fldCharType="separate"/>
        </w:r>
        <w:r w:rsidR="00716B12">
          <w:rPr>
            <w:noProof/>
            <w:webHidden/>
          </w:rPr>
          <w:t>3</w:t>
        </w:r>
        <w:r w:rsidR="00716B12">
          <w:rPr>
            <w:noProof/>
            <w:webHidden/>
          </w:rPr>
          <w:fldChar w:fldCharType="end"/>
        </w:r>
      </w:hyperlink>
    </w:p>
    <w:p w:rsidR="00716B12" w:rsidRDefault="00716B12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91490582" w:history="1">
        <w:r w:rsidRPr="00FA5A1C">
          <w:rPr>
            <w:rStyle w:val="a7"/>
            <w:rFonts w:eastAsia="Times New Roman" w:cs="Times New Roman"/>
            <w:caps/>
            <w:noProof/>
            <w:lang w:eastAsia="ru-RU"/>
          </w:rPr>
          <w:t xml:space="preserve">2. </w:t>
        </w:r>
        <w:r w:rsidRPr="00FA5A1C">
          <w:rPr>
            <w:rStyle w:val="a7"/>
            <w:rFonts w:ascii="Times New Roman Полужирный" w:eastAsia="Times New Roman" w:hAnsi="Times New Roman Полужирный" w:cs="Times New Roman"/>
            <w:caps/>
            <w:noProof/>
            <w:lang w:eastAsia="ru-RU"/>
          </w:rPr>
          <w:t>Область применения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_Toc91490582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16B12" w:rsidRDefault="00716B12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91490583" w:history="1">
        <w:r w:rsidRPr="00FA5A1C">
          <w:rPr>
            <w:rStyle w:val="a7"/>
            <w:rFonts w:ascii="Times New Roman Полужирный" w:eastAsia="Times New Roman" w:hAnsi="Times New Roman Полужирный" w:cs="Times New Roman"/>
            <w:caps/>
            <w:noProof/>
            <w:lang w:eastAsia="ru-RU"/>
          </w:rPr>
          <w:t>3. Структура текстового документа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_Toc91490583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16B12" w:rsidRDefault="00716B12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91490584" w:history="1">
        <w:r w:rsidRPr="00FA5A1C">
          <w:rPr>
            <w:rStyle w:val="a7"/>
            <w:rFonts w:ascii="Times New Roman Полужирный" w:eastAsia="Times New Roman" w:hAnsi="Times New Roman Полужирный" w:cs="Times New Roman"/>
            <w:caps/>
            <w:noProof/>
            <w:lang w:eastAsia="ru-RU"/>
          </w:rPr>
          <w:t>4. требования к оформлению текстовых работ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_Toc91490584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16B12" w:rsidRDefault="00716B12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91490585" w:history="1">
        <w:r w:rsidRPr="00FA5A1C">
          <w:rPr>
            <w:rStyle w:val="a7"/>
            <w:rFonts w:eastAsia="Times New Roman" w:cs="Times New Roman"/>
            <w:noProof/>
            <w:lang w:eastAsia="ru-RU"/>
          </w:rPr>
          <w:t>4.1 Общие требования к оформлению дипломной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_Toc91490585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16B12" w:rsidRDefault="00716B12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91490586" w:history="1">
        <w:r w:rsidRPr="00FA5A1C">
          <w:rPr>
            <w:rStyle w:val="a7"/>
            <w:rFonts w:eastAsia="Times New Roman" w:cs="Times New Roman"/>
            <w:noProof/>
            <w:lang w:eastAsia="ru-RU"/>
          </w:rPr>
          <w:t>4.2 Оформление заголовков в текстовой работе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_Toc91490586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16B12" w:rsidRDefault="00716B12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91490587" w:history="1">
        <w:r w:rsidRPr="00FA5A1C">
          <w:rPr>
            <w:rStyle w:val="a7"/>
            <w:rFonts w:eastAsia="Times New Roman" w:cs="Times New Roman"/>
            <w:noProof/>
            <w:lang w:eastAsia="ru-RU"/>
          </w:rPr>
          <w:t>4.3 Оформление рисунков в текстовой работе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_Toc91490587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716B12" w:rsidRDefault="00716B12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91490588" w:history="1">
        <w:r w:rsidRPr="00FA5A1C">
          <w:rPr>
            <w:rStyle w:val="a7"/>
            <w:rFonts w:eastAsia="Times New Roman" w:cs="Times New Roman"/>
            <w:noProof/>
            <w:lang w:eastAsia="ru-RU"/>
          </w:rPr>
          <w:t>4.4 Оформление таблиц в текстовой работе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_Toc91490588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716B12" w:rsidRDefault="00716B12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91490589" w:history="1">
        <w:r w:rsidRPr="00FA5A1C">
          <w:rPr>
            <w:rStyle w:val="a7"/>
            <w:rFonts w:eastAsia="Times New Roman" w:cs="Times New Roman"/>
            <w:noProof/>
            <w:lang w:eastAsia="ru-RU"/>
          </w:rPr>
          <w:t>4.5 Оформление перечислений (списков)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_Toc91490589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716B12" w:rsidRDefault="00716B12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91490590" w:history="1">
        <w:r w:rsidRPr="00FA5A1C">
          <w:rPr>
            <w:rStyle w:val="a7"/>
            <w:rFonts w:eastAsia="Times New Roman" w:cs="Times New Roman"/>
            <w:noProof/>
            <w:lang w:eastAsia="ru-RU"/>
          </w:rPr>
          <w:t>4.6 Оформление приложений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_Toc91490590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716B12" w:rsidRDefault="00716B12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91490591" w:history="1">
        <w:r w:rsidRPr="00FA5A1C">
          <w:rPr>
            <w:rStyle w:val="a7"/>
            <w:rFonts w:eastAsia="Times New Roman" w:cs="Times New Roman"/>
            <w:noProof/>
            <w:lang w:eastAsia="ru-RU"/>
          </w:rPr>
          <w:t>4.7 Сокращения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_Toc91490591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716B12" w:rsidRDefault="00716B12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91490592" w:history="1">
        <w:r w:rsidRPr="00FA5A1C">
          <w:rPr>
            <w:rStyle w:val="a7"/>
            <w:rFonts w:eastAsia="Times New Roman" w:cs="Times New Roman"/>
            <w:noProof/>
            <w:lang w:eastAsia="ru-RU"/>
          </w:rPr>
          <w:t>4.8 Оформление ссылок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_Toc91490592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716B12" w:rsidRDefault="00716B12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91490593" w:history="1">
        <w:r w:rsidRPr="00FA5A1C">
          <w:rPr>
            <w:rStyle w:val="a7"/>
            <w:rFonts w:eastAsia="Times New Roman" w:cs="Times New Roman"/>
            <w:noProof/>
            <w:lang w:eastAsia="ru-RU"/>
          </w:rPr>
          <w:t>4.9 Оформление списка источников и литературы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_Toc91490593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FA6519" w:rsidRDefault="001031DC" w:rsidP="00D308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D308F1" w:rsidRPr="00D308F1">
        <w:rPr>
          <w:rFonts w:ascii="Times New Roman" w:hAnsi="Times New Roman" w:cs="Times New Roman"/>
          <w:sz w:val="28"/>
          <w:szCs w:val="28"/>
        </w:rPr>
        <w:t>П</w:t>
      </w:r>
      <w:r w:rsidR="00D308F1">
        <w:rPr>
          <w:rFonts w:ascii="Times New Roman" w:hAnsi="Times New Roman" w:cs="Times New Roman"/>
          <w:sz w:val="28"/>
          <w:szCs w:val="28"/>
        </w:rPr>
        <w:t>риложение</w:t>
      </w:r>
      <w:r w:rsidR="00D308F1" w:rsidRPr="00D308F1">
        <w:rPr>
          <w:rFonts w:ascii="Times New Roman" w:hAnsi="Times New Roman" w:cs="Times New Roman"/>
          <w:sz w:val="28"/>
          <w:szCs w:val="28"/>
        </w:rPr>
        <w:t xml:space="preserve"> </w:t>
      </w:r>
      <w:r w:rsidR="00723C77" w:rsidRPr="009467C4">
        <w:rPr>
          <w:rFonts w:ascii="Times New Roman" w:hAnsi="Times New Roman" w:cs="Times New Roman"/>
          <w:sz w:val="28"/>
          <w:szCs w:val="28"/>
        </w:rPr>
        <w:t>1</w:t>
      </w:r>
      <w:r w:rsidR="00FA6519" w:rsidRPr="009467C4">
        <w:rPr>
          <w:rFonts w:ascii="Times New Roman" w:hAnsi="Times New Roman" w:cs="Times New Roman"/>
          <w:sz w:val="28"/>
          <w:szCs w:val="28"/>
        </w:rPr>
        <w:t xml:space="preserve"> </w:t>
      </w:r>
      <w:r w:rsidR="003B004A">
        <w:rPr>
          <w:rFonts w:ascii="Times New Roman" w:hAnsi="Times New Roman" w:cs="Times New Roman"/>
          <w:sz w:val="28"/>
          <w:szCs w:val="28"/>
        </w:rPr>
        <w:t>Титульный лист контрольной раб</w:t>
      </w:r>
      <w:r w:rsidR="003B004A">
        <w:rPr>
          <w:rFonts w:ascii="Times New Roman" w:hAnsi="Times New Roman" w:cs="Times New Roman"/>
          <w:sz w:val="28"/>
          <w:szCs w:val="28"/>
        </w:rPr>
        <w:t>о</w:t>
      </w:r>
      <w:r w:rsidR="003B004A">
        <w:rPr>
          <w:rFonts w:ascii="Times New Roman" w:hAnsi="Times New Roman" w:cs="Times New Roman"/>
          <w:sz w:val="28"/>
          <w:szCs w:val="28"/>
        </w:rPr>
        <w:t>ты………………</w:t>
      </w:r>
      <w:r w:rsidR="00D308F1">
        <w:rPr>
          <w:rFonts w:ascii="Times New Roman" w:hAnsi="Times New Roman" w:cs="Times New Roman"/>
          <w:sz w:val="28"/>
          <w:szCs w:val="28"/>
        </w:rPr>
        <w:t>……</w:t>
      </w:r>
      <w:r w:rsidR="003B004A">
        <w:rPr>
          <w:rFonts w:ascii="Times New Roman" w:hAnsi="Times New Roman" w:cs="Times New Roman"/>
          <w:sz w:val="28"/>
          <w:szCs w:val="28"/>
        </w:rPr>
        <w:t>…</w:t>
      </w:r>
      <w:r w:rsidR="009467C4">
        <w:rPr>
          <w:rFonts w:ascii="Times New Roman" w:hAnsi="Times New Roman" w:cs="Times New Roman"/>
          <w:sz w:val="28"/>
          <w:szCs w:val="28"/>
        </w:rPr>
        <w:t>…</w:t>
      </w:r>
      <w:r w:rsidR="00EB4D59">
        <w:rPr>
          <w:rFonts w:ascii="Times New Roman" w:hAnsi="Times New Roman" w:cs="Times New Roman"/>
          <w:sz w:val="28"/>
          <w:szCs w:val="28"/>
        </w:rPr>
        <w:t>2</w:t>
      </w:r>
      <w:r w:rsidR="004E652C">
        <w:rPr>
          <w:rFonts w:ascii="Times New Roman" w:hAnsi="Times New Roman" w:cs="Times New Roman"/>
          <w:sz w:val="28"/>
          <w:szCs w:val="28"/>
        </w:rPr>
        <w:t>0</w:t>
      </w:r>
    </w:p>
    <w:p w:rsidR="00D41B67" w:rsidRPr="009467C4" w:rsidRDefault="00D41B67" w:rsidP="00D308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08F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9467C4">
        <w:rPr>
          <w:rFonts w:ascii="Times New Roman" w:hAnsi="Times New Roman" w:cs="Times New Roman"/>
          <w:sz w:val="28"/>
          <w:szCs w:val="28"/>
        </w:rPr>
        <w:t xml:space="preserve"> 2 Титульный лист </w:t>
      </w:r>
      <w:r>
        <w:rPr>
          <w:rFonts w:ascii="Times New Roman" w:hAnsi="Times New Roman" w:cs="Times New Roman"/>
          <w:sz w:val="28"/>
          <w:szCs w:val="28"/>
        </w:rPr>
        <w:t>рефер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та…………..…….……………..……..2</w:t>
      </w:r>
      <w:r w:rsidR="004E652C">
        <w:rPr>
          <w:rFonts w:ascii="Times New Roman" w:hAnsi="Times New Roman" w:cs="Times New Roman"/>
          <w:sz w:val="28"/>
          <w:szCs w:val="28"/>
        </w:rPr>
        <w:t>1</w:t>
      </w:r>
    </w:p>
    <w:p w:rsidR="00FA6519" w:rsidRDefault="00D308F1" w:rsidP="009467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08F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="00D41B67">
        <w:rPr>
          <w:rFonts w:ascii="Times New Roman" w:hAnsi="Times New Roman" w:cs="Times New Roman"/>
          <w:sz w:val="28"/>
          <w:szCs w:val="28"/>
        </w:rPr>
        <w:t xml:space="preserve"> 3</w:t>
      </w:r>
      <w:r w:rsidR="00FA6519" w:rsidRPr="009467C4">
        <w:rPr>
          <w:rFonts w:ascii="Times New Roman" w:hAnsi="Times New Roman" w:cs="Times New Roman"/>
          <w:sz w:val="28"/>
          <w:szCs w:val="28"/>
        </w:rPr>
        <w:t xml:space="preserve"> </w:t>
      </w:r>
      <w:r w:rsidR="004A286A" w:rsidRPr="009467C4">
        <w:rPr>
          <w:rFonts w:ascii="Times New Roman" w:hAnsi="Times New Roman" w:cs="Times New Roman"/>
          <w:sz w:val="28"/>
          <w:szCs w:val="28"/>
        </w:rPr>
        <w:t xml:space="preserve">Титульный лист отчёта по </w:t>
      </w:r>
      <w:r w:rsidR="006E1B43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="004A286A" w:rsidRPr="009467C4">
        <w:rPr>
          <w:rFonts w:ascii="Times New Roman" w:hAnsi="Times New Roman" w:cs="Times New Roman"/>
          <w:sz w:val="28"/>
          <w:szCs w:val="28"/>
        </w:rPr>
        <w:t>практ</w:t>
      </w:r>
      <w:r w:rsidR="004A286A" w:rsidRPr="009467C4">
        <w:rPr>
          <w:rFonts w:ascii="Times New Roman" w:hAnsi="Times New Roman" w:cs="Times New Roman"/>
          <w:sz w:val="28"/>
          <w:szCs w:val="28"/>
        </w:rPr>
        <w:t>и</w:t>
      </w:r>
      <w:r w:rsidR="004A286A" w:rsidRPr="009467C4">
        <w:rPr>
          <w:rFonts w:ascii="Times New Roman" w:hAnsi="Times New Roman" w:cs="Times New Roman"/>
          <w:sz w:val="28"/>
          <w:szCs w:val="28"/>
        </w:rPr>
        <w:t>ке</w:t>
      </w:r>
      <w:r w:rsidR="009467C4">
        <w:rPr>
          <w:rFonts w:ascii="Times New Roman" w:hAnsi="Times New Roman" w:cs="Times New Roman"/>
          <w:sz w:val="28"/>
          <w:szCs w:val="28"/>
        </w:rPr>
        <w:t>……</w:t>
      </w:r>
      <w:r w:rsidR="006E1B43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EB4D59">
        <w:rPr>
          <w:rFonts w:ascii="Times New Roman" w:hAnsi="Times New Roman" w:cs="Times New Roman"/>
          <w:sz w:val="28"/>
          <w:szCs w:val="28"/>
        </w:rPr>
        <w:t>…</w:t>
      </w:r>
      <w:r w:rsidR="006E1B43">
        <w:rPr>
          <w:rFonts w:ascii="Times New Roman" w:hAnsi="Times New Roman" w:cs="Times New Roman"/>
          <w:sz w:val="28"/>
          <w:szCs w:val="28"/>
        </w:rPr>
        <w:t>.</w:t>
      </w:r>
      <w:r w:rsidR="00EB4D59">
        <w:rPr>
          <w:rFonts w:ascii="Times New Roman" w:hAnsi="Times New Roman" w:cs="Times New Roman"/>
          <w:sz w:val="28"/>
          <w:szCs w:val="28"/>
        </w:rPr>
        <w:t>..2</w:t>
      </w:r>
      <w:r w:rsidR="004E652C">
        <w:rPr>
          <w:rFonts w:ascii="Times New Roman" w:hAnsi="Times New Roman" w:cs="Times New Roman"/>
          <w:sz w:val="28"/>
          <w:szCs w:val="28"/>
        </w:rPr>
        <w:t>2</w:t>
      </w:r>
    </w:p>
    <w:p w:rsidR="006E1B43" w:rsidRDefault="006E1B43" w:rsidP="009467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08F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E1B43">
        <w:rPr>
          <w:rFonts w:ascii="Times New Roman" w:hAnsi="Times New Roman" w:cs="Times New Roman"/>
          <w:sz w:val="28"/>
          <w:szCs w:val="28"/>
        </w:rPr>
        <w:t xml:space="preserve"> </w:t>
      </w:r>
      <w:r w:rsidRPr="009467C4">
        <w:rPr>
          <w:rFonts w:ascii="Times New Roman" w:hAnsi="Times New Roman" w:cs="Times New Roman"/>
          <w:sz w:val="28"/>
          <w:szCs w:val="28"/>
        </w:rPr>
        <w:t xml:space="preserve">Титульный лист отчёта </w:t>
      </w:r>
      <w:r w:rsidRPr="006E1B43">
        <w:rPr>
          <w:rFonts w:ascii="Times New Roman" w:hAnsi="Times New Roman" w:cs="Times New Roman"/>
          <w:sz w:val="28"/>
          <w:szCs w:val="28"/>
        </w:rPr>
        <w:t>производственной (по профилю сп</w:t>
      </w:r>
      <w:r w:rsidRPr="006E1B43">
        <w:rPr>
          <w:rFonts w:ascii="Times New Roman" w:hAnsi="Times New Roman" w:cs="Times New Roman"/>
          <w:sz w:val="28"/>
          <w:szCs w:val="28"/>
        </w:rPr>
        <w:t>е</w:t>
      </w:r>
      <w:r w:rsidRPr="006E1B43">
        <w:rPr>
          <w:rFonts w:ascii="Times New Roman" w:hAnsi="Times New Roman" w:cs="Times New Roman"/>
          <w:sz w:val="28"/>
          <w:szCs w:val="28"/>
        </w:rPr>
        <w:t xml:space="preserve">циальности) </w:t>
      </w:r>
      <w:r w:rsidRPr="009467C4">
        <w:rPr>
          <w:rFonts w:ascii="Times New Roman" w:hAnsi="Times New Roman" w:cs="Times New Roman"/>
          <w:sz w:val="28"/>
          <w:szCs w:val="28"/>
        </w:rPr>
        <w:t>практ</w:t>
      </w:r>
      <w:r w:rsidRPr="009467C4">
        <w:rPr>
          <w:rFonts w:ascii="Times New Roman" w:hAnsi="Times New Roman" w:cs="Times New Roman"/>
          <w:sz w:val="28"/>
          <w:szCs w:val="28"/>
        </w:rPr>
        <w:t>и</w:t>
      </w:r>
      <w:r w:rsidRPr="009467C4">
        <w:rPr>
          <w:rFonts w:ascii="Times New Roman" w:hAnsi="Times New Roman" w:cs="Times New Roman"/>
          <w:sz w:val="28"/>
          <w:szCs w:val="28"/>
        </w:rPr>
        <w:t>ке</w:t>
      </w:r>
      <w:r>
        <w:rPr>
          <w:rFonts w:ascii="Times New Roman" w:hAnsi="Times New Roman" w:cs="Times New Roman"/>
          <w:sz w:val="28"/>
          <w:szCs w:val="28"/>
        </w:rPr>
        <w:t>………….………………………………………………..2</w:t>
      </w:r>
      <w:r w:rsidR="004E652C">
        <w:rPr>
          <w:rFonts w:ascii="Times New Roman" w:hAnsi="Times New Roman" w:cs="Times New Roman"/>
          <w:sz w:val="28"/>
          <w:szCs w:val="28"/>
        </w:rPr>
        <w:t>3</w:t>
      </w:r>
    </w:p>
    <w:p w:rsidR="006E1B43" w:rsidRPr="009467C4" w:rsidRDefault="006E1B43" w:rsidP="009467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08F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9467C4">
        <w:rPr>
          <w:rFonts w:ascii="Times New Roman" w:hAnsi="Times New Roman" w:cs="Times New Roman"/>
          <w:sz w:val="28"/>
          <w:szCs w:val="28"/>
        </w:rPr>
        <w:t xml:space="preserve">Титульный лист отчёта по </w:t>
      </w:r>
      <w:r w:rsidRPr="006E1B43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>
        <w:rPr>
          <w:rFonts w:ascii="Times New Roman" w:hAnsi="Times New Roman" w:cs="Times New Roman"/>
          <w:sz w:val="28"/>
          <w:szCs w:val="28"/>
        </w:rPr>
        <w:t>(преддипло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ной) </w:t>
      </w:r>
      <w:r w:rsidRPr="009467C4">
        <w:rPr>
          <w:rFonts w:ascii="Times New Roman" w:hAnsi="Times New Roman" w:cs="Times New Roman"/>
          <w:sz w:val="28"/>
          <w:szCs w:val="28"/>
        </w:rPr>
        <w:t>практ</w:t>
      </w:r>
      <w:r w:rsidRPr="009467C4">
        <w:rPr>
          <w:rFonts w:ascii="Times New Roman" w:hAnsi="Times New Roman" w:cs="Times New Roman"/>
          <w:sz w:val="28"/>
          <w:szCs w:val="28"/>
        </w:rPr>
        <w:t>и</w:t>
      </w:r>
      <w:r w:rsidRPr="009467C4">
        <w:rPr>
          <w:rFonts w:ascii="Times New Roman" w:hAnsi="Times New Roman" w:cs="Times New Roman"/>
          <w:sz w:val="28"/>
          <w:szCs w:val="28"/>
        </w:rPr>
        <w:t>ке</w:t>
      </w:r>
      <w:r>
        <w:rPr>
          <w:rFonts w:ascii="Times New Roman" w:hAnsi="Times New Roman" w:cs="Times New Roman"/>
          <w:sz w:val="28"/>
          <w:szCs w:val="28"/>
        </w:rPr>
        <w:t>……………………………………..……………………………..2</w:t>
      </w:r>
      <w:r w:rsidR="004E652C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p w:rsidR="00C05409" w:rsidRDefault="00C054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05409" w:rsidRPr="00C05409" w:rsidRDefault="00C05409" w:rsidP="00C05409">
      <w:pPr>
        <w:pStyle w:val="1"/>
        <w:spacing w:before="0"/>
        <w:ind w:firstLine="709"/>
        <w:rPr>
          <w:rFonts w:ascii="Times New Roman Полужирный" w:eastAsia="Times New Roman" w:hAnsi="Times New Roman Полужирный" w:cs="Times New Roman"/>
          <w:caps/>
          <w:color w:val="auto"/>
          <w:lang w:eastAsia="ru-RU"/>
        </w:rPr>
      </w:pPr>
      <w:bookmarkStart w:id="1" w:name="_Toc370083393"/>
      <w:bookmarkStart w:id="2" w:name="_Toc91490581"/>
      <w:r w:rsidRPr="00C05409">
        <w:rPr>
          <w:rFonts w:ascii="Times New Roman Полужирный" w:eastAsia="Times New Roman" w:hAnsi="Times New Roman Полужирный" w:cs="Times New Roman"/>
          <w:caps/>
          <w:color w:val="auto"/>
          <w:lang w:eastAsia="ru-RU"/>
        </w:rPr>
        <w:lastRenderedPageBreak/>
        <w:t>1. Общие положения</w:t>
      </w:r>
      <w:bookmarkEnd w:id="1"/>
      <w:bookmarkEnd w:id="2"/>
    </w:p>
    <w:p w:rsidR="00C05409" w:rsidRPr="00C05409" w:rsidRDefault="00C05409" w:rsidP="006541E0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C05409">
        <w:rPr>
          <w:rFonts w:ascii="Times New Roman" w:eastAsia="Times New Roman" w:hAnsi="Times New Roman" w:cs="Times New Roman"/>
          <w:sz w:val="28"/>
          <w:szCs w:val="27"/>
          <w:lang w:eastAsia="ru-RU"/>
        </w:rPr>
        <w:t>1.1.</w:t>
      </w:r>
      <w:r w:rsidRPr="00C0540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 </w:t>
      </w:r>
      <w:r w:rsidRPr="00C0540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Методические указания составлены </w:t>
      </w:r>
      <w:r w:rsidRPr="00C0540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на основании: </w:t>
      </w:r>
    </w:p>
    <w:p w:rsidR="00C05409" w:rsidRPr="00C05409" w:rsidRDefault="00C05409" w:rsidP="006541E0">
      <w:pPr>
        <w:numPr>
          <w:ilvl w:val="0"/>
          <w:numId w:val="12"/>
        </w:numPr>
        <w:shd w:val="clear" w:color="auto" w:fill="FFFFFF"/>
        <w:spacing w:after="0" w:line="30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C0540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Федерального закона «Об образовании в Российской Федерации» от 29 декабря 2012 г. № 273-ФЗ»; </w:t>
      </w:r>
    </w:p>
    <w:p w:rsidR="00C05409" w:rsidRPr="00C05409" w:rsidRDefault="00C05409" w:rsidP="006541E0">
      <w:pPr>
        <w:numPr>
          <w:ilvl w:val="0"/>
          <w:numId w:val="12"/>
        </w:numPr>
        <w:shd w:val="clear" w:color="auto" w:fill="FFFFFF"/>
        <w:spacing w:after="0" w:line="30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C0540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Государственных образовательных стандартов среднего профе</w:t>
      </w:r>
      <w:r w:rsidRPr="00C0540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</w:t>
      </w:r>
      <w:r w:rsidRPr="00C0540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сионального образования (далее ФГОС СПО по специальности);</w:t>
      </w:r>
    </w:p>
    <w:p w:rsidR="00C05409" w:rsidRPr="00C05409" w:rsidRDefault="00C05409" w:rsidP="006541E0">
      <w:pPr>
        <w:numPr>
          <w:ilvl w:val="0"/>
          <w:numId w:val="12"/>
        </w:numPr>
        <w:shd w:val="clear" w:color="auto" w:fill="FFFFFF"/>
        <w:spacing w:after="0" w:line="30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C0540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Порядка организации деятельности по образовательным пр</w:t>
      </w:r>
      <w:r w:rsidRPr="00C0540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</w:t>
      </w:r>
      <w:r w:rsidRPr="00C0540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граммам среднего профессионального образования, утвержденного Приказом Министерства образования и науки Российской  Федерации от 14.06.2013г. №464 (с изменениями и дополнениями). </w:t>
      </w:r>
    </w:p>
    <w:p w:rsidR="0099122C" w:rsidRDefault="00C05409" w:rsidP="006541E0">
      <w:pPr>
        <w:numPr>
          <w:ilvl w:val="0"/>
          <w:numId w:val="12"/>
        </w:numPr>
        <w:shd w:val="clear" w:color="auto" w:fill="FFFFFF"/>
        <w:spacing w:after="0" w:line="30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8C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Национального</w:t>
      </w:r>
      <w:r w:rsidRPr="009467C4">
        <w:rPr>
          <w:rFonts w:ascii="Times New Roman" w:hAnsi="Times New Roman" w:cs="Times New Roman"/>
          <w:sz w:val="28"/>
          <w:szCs w:val="28"/>
        </w:rPr>
        <w:t xml:space="preserve"> стандарта РФ ГОСТ </w:t>
      </w:r>
      <w:proofErr w:type="gramStart"/>
      <w:r w:rsidRPr="009467C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467C4">
        <w:rPr>
          <w:rFonts w:ascii="Times New Roman" w:hAnsi="Times New Roman" w:cs="Times New Roman"/>
          <w:sz w:val="28"/>
          <w:szCs w:val="28"/>
        </w:rPr>
        <w:t xml:space="preserve"> 7.05-2008 «Система ста</w:t>
      </w:r>
      <w:r w:rsidRPr="009467C4">
        <w:rPr>
          <w:rFonts w:ascii="Times New Roman" w:hAnsi="Times New Roman" w:cs="Times New Roman"/>
          <w:sz w:val="28"/>
          <w:szCs w:val="28"/>
        </w:rPr>
        <w:t>н</w:t>
      </w:r>
      <w:r w:rsidRPr="009467C4">
        <w:rPr>
          <w:rFonts w:ascii="Times New Roman" w:hAnsi="Times New Roman" w:cs="Times New Roman"/>
          <w:sz w:val="28"/>
          <w:szCs w:val="28"/>
        </w:rPr>
        <w:t>дартов по информации, библиотечному и издательскому делу. Библиограф</w:t>
      </w:r>
      <w:r w:rsidRPr="009467C4">
        <w:rPr>
          <w:rFonts w:ascii="Times New Roman" w:hAnsi="Times New Roman" w:cs="Times New Roman"/>
          <w:sz w:val="28"/>
          <w:szCs w:val="28"/>
        </w:rPr>
        <w:t>и</w:t>
      </w:r>
      <w:r w:rsidRPr="009467C4">
        <w:rPr>
          <w:rFonts w:ascii="Times New Roman" w:hAnsi="Times New Roman" w:cs="Times New Roman"/>
          <w:sz w:val="28"/>
          <w:szCs w:val="28"/>
        </w:rPr>
        <w:t>ческая ссылка. Общие требования и правила составления» утвержденные приказом Федерального агентства по техническому регулированию и метр</w:t>
      </w:r>
      <w:r w:rsidRPr="009467C4">
        <w:rPr>
          <w:rFonts w:ascii="Times New Roman" w:hAnsi="Times New Roman" w:cs="Times New Roman"/>
          <w:sz w:val="28"/>
          <w:szCs w:val="28"/>
        </w:rPr>
        <w:t>о</w:t>
      </w:r>
      <w:r w:rsidRPr="009467C4">
        <w:rPr>
          <w:rFonts w:ascii="Times New Roman" w:hAnsi="Times New Roman" w:cs="Times New Roman"/>
          <w:sz w:val="28"/>
          <w:szCs w:val="28"/>
        </w:rPr>
        <w:t>логии от 28 апреля 2008 г.</w:t>
      </w:r>
    </w:p>
    <w:p w:rsidR="00DA101D" w:rsidRPr="009467C4" w:rsidRDefault="00DA101D" w:rsidP="006541E0">
      <w:pPr>
        <w:shd w:val="clear" w:color="auto" w:fill="FFFFFF"/>
        <w:spacing w:after="0" w:line="30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101D" w:rsidRPr="00DA101D" w:rsidRDefault="00DA101D" w:rsidP="006541E0">
      <w:pPr>
        <w:pStyle w:val="1"/>
        <w:spacing w:before="0" w:line="300" w:lineRule="auto"/>
        <w:ind w:firstLine="709"/>
        <w:rPr>
          <w:rFonts w:ascii="Times New Roman Полужирный" w:eastAsia="Times New Roman" w:hAnsi="Times New Roman Полужирный" w:cs="Times New Roman"/>
          <w:caps/>
          <w:color w:val="auto"/>
          <w:lang w:eastAsia="ru-RU"/>
        </w:rPr>
      </w:pPr>
      <w:bookmarkStart w:id="3" w:name="_Toc91490582"/>
      <w:r w:rsidRPr="00DA101D">
        <w:rPr>
          <w:rFonts w:ascii="Times New Roman" w:eastAsia="Times New Roman" w:hAnsi="Times New Roman" w:cs="Times New Roman"/>
          <w:caps/>
          <w:color w:val="auto"/>
          <w:lang w:eastAsia="ru-RU"/>
        </w:rPr>
        <w:t>2.</w:t>
      </w:r>
      <w:r>
        <w:rPr>
          <w:rFonts w:asciiTheme="minorHAnsi" w:eastAsia="Times New Roman" w:hAnsiTheme="minorHAnsi" w:cs="Times New Roman"/>
          <w:caps/>
          <w:color w:val="auto"/>
          <w:lang w:eastAsia="ru-RU"/>
        </w:rPr>
        <w:t xml:space="preserve"> </w:t>
      </w:r>
      <w:r w:rsidRPr="00DA101D">
        <w:rPr>
          <w:rFonts w:ascii="Times New Roman Полужирный" w:eastAsia="Times New Roman" w:hAnsi="Times New Roman Полужирный" w:cs="Times New Roman"/>
          <w:caps/>
          <w:color w:val="auto"/>
          <w:lang w:eastAsia="ru-RU"/>
        </w:rPr>
        <w:t>Область применения</w:t>
      </w:r>
      <w:bookmarkEnd w:id="3"/>
    </w:p>
    <w:p w:rsidR="00DA101D" w:rsidRPr="009467C4" w:rsidRDefault="00D41164" w:rsidP="006541E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101D">
        <w:rPr>
          <w:rFonts w:ascii="Times New Roman" w:hAnsi="Times New Roman" w:cs="Times New Roman"/>
          <w:sz w:val="28"/>
          <w:szCs w:val="28"/>
        </w:rPr>
        <w:t xml:space="preserve">.1 </w:t>
      </w:r>
      <w:r w:rsidR="00DA101D" w:rsidRPr="009467C4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оформления текст</w:t>
      </w:r>
      <w:r w:rsidR="00DA101D" w:rsidRPr="009467C4">
        <w:rPr>
          <w:rFonts w:ascii="Times New Roman" w:hAnsi="Times New Roman" w:cs="Times New Roman"/>
          <w:sz w:val="28"/>
          <w:szCs w:val="28"/>
        </w:rPr>
        <w:t>о</w:t>
      </w:r>
      <w:r w:rsidR="00DA101D" w:rsidRPr="009467C4">
        <w:rPr>
          <w:rFonts w:ascii="Times New Roman" w:hAnsi="Times New Roman" w:cs="Times New Roman"/>
          <w:sz w:val="28"/>
          <w:szCs w:val="28"/>
        </w:rPr>
        <w:t xml:space="preserve">вых студенческих работ: расчётно-графических и индивидуальных </w:t>
      </w:r>
      <w:r w:rsidR="00DA101D">
        <w:rPr>
          <w:rFonts w:ascii="Times New Roman" w:hAnsi="Times New Roman" w:cs="Times New Roman"/>
          <w:sz w:val="28"/>
          <w:szCs w:val="28"/>
        </w:rPr>
        <w:t>контрол</w:t>
      </w:r>
      <w:r w:rsidR="00DA101D">
        <w:rPr>
          <w:rFonts w:ascii="Times New Roman" w:hAnsi="Times New Roman" w:cs="Times New Roman"/>
          <w:sz w:val="28"/>
          <w:szCs w:val="28"/>
        </w:rPr>
        <w:t>ь</w:t>
      </w:r>
      <w:r w:rsidR="00DA101D">
        <w:rPr>
          <w:rFonts w:ascii="Times New Roman" w:hAnsi="Times New Roman" w:cs="Times New Roman"/>
          <w:sz w:val="28"/>
          <w:szCs w:val="28"/>
        </w:rPr>
        <w:t>ных работ</w:t>
      </w:r>
      <w:r w:rsidR="00DA101D" w:rsidRPr="009467C4">
        <w:rPr>
          <w:rFonts w:ascii="Times New Roman" w:hAnsi="Times New Roman" w:cs="Times New Roman"/>
          <w:sz w:val="28"/>
          <w:szCs w:val="28"/>
        </w:rPr>
        <w:t>, о</w:t>
      </w:r>
      <w:r w:rsidR="00DA101D">
        <w:rPr>
          <w:rFonts w:ascii="Times New Roman" w:hAnsi="Times New Roman" w:cs="Times New Roman"/>
          <w:sz w:val="28"/>
          <w:szCs w:val="28"/>
        </w:rPr>
        <w:t xml:space="preserve">тчётов по практике, рефератов и других текстовых </w:t>
      </w:r>
      <w:r w:rsidR="00DA101D" w:rsidRPr="009467C4">
        <w:rPr>
          <w:rFonts w:ascii="Times New Roman" w:hAnsi="Times New Roman" w:cs="Times New Roman"/>
          <w:sz w:val="28"/>
          <w:szCs w:val="28"/>
        </w:rPr>
        <w:t>ра</w:t>
      </w:r>
      <w:r w:rsidR="00DA101D">
        <w:rPr>
          <w:rFonts w:ascii="Times New Roman" w:hAnsi="Times New Roman" w:cs="Times New Roman"/>
          <w:sz w:val="28"/>
          <w:szCs w:val="28"/>
        </w:rPr>
        <w:t>бот.</w:t>
      </w:r>
      <w:r w:rsidR="00DA101D" w:rsidRPr="00946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01D" w:rsidRDefault="00D41164" w:rsidP="006541E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101D">
        <w:rPr>
          <w:rFonts w:ascii="Times New Roman" w:hAnsi="Times New Roman" w:cs="Times New Roman"/>
          <w:sz w:val="28"/>
          <w:szCs w:val="28"/>
        </w:rPr>
        <w:t xml:space="preserve">.2 </w:t>
      </w:r>
      <w:r w:rsidR="00DA101D" w:rsidRPr="009467C4">
        <w:rPr>
          <w:rFonts w:ascii="Times New Roman" w:hAnsi="Times New Roman" w:cs="Times New Roman"/>
          <w:sz w:val="28"/>
          <w:szCs w:val="28"/>
        </w:rPr>
        <w:t xml:space="preserve">Данное положение является </w:t>
      </w:r>
      <w:proofErr w:type="gramStart"/>
      <w:r w:rsidR="00DA101D" w:rsidRPr="009467C4">
        <w:rPr>
          <w:rFonts w:ascii="Times New Roman" w:hAnsi="Times New Roman" w:cs="Times New Roman"/>
          <w:sz w:val="28"/>
          <w:szCs w:val="28"/>
        </w:rPr>
        <w:t>обязательным к выполнению</w:t>
      </w:r>
      <w:proofErr w:type="gramEnd"/>
      <w:r w:rsidR="00DA101D" w:rsidRPr="009467C4">
        <w:rPr>
          <w:rFonts w:ascii="Times New Roman" w:hAnsi="Times New Roman" w:cs="Times New Roman"/>
          <w:sz w:val="28"/>
          <w:szCs w:val="28"/>
        </w:rPr>
        <w:t xml:space="preserve"> для ст</w:t>
      </w:r>
      <w:r w:rsidR="00DA101D" w:rsidRPr="009467C4">
        <w:rPr>
          <w:rFonts w:ascii="Times New Roman" w:hAnsi="Times New Roman" w:cs="Times New Roman"/>
          <w:sz w:val="28"/>
          <w:szCs w:val="28"/>
        </w:rPr>
        <w:t>у</w:t>
      </w:r>
      <w:r w:rsidR="00DA101D" w:rsidRPr="009467C4">
        <w:rPr>
          <w:rFonts w:ascii="Times New Roman" w:hAnsi="Times New Roman" w:cs="Times New Roman"/>
          <w:sz w:val="28"/>
          <w:szCs w:val="28"/>
        </w:rPr>
        <w:t xml:space="preserve">дентов всех специальностей колледжа. </w:t>
      </w:r>
    </w:p>
    <w:p w:rsidR="000C7215" w:rsidRPr="009467C4" w:rsidRDefault="000C7215" w:rsidP="006541E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215" w:rsidRPr="000C7215" w:rsidRDefault="000C7215" w:rsidP="006541E0">
      <w:pPr>
        <w:pStyle w:val="1"/>
        <w:spacing w:before="0" w:line="300" w:lineRule="auto"/>
        <w:ind w:firstLine="709"/>
        <w:rPr>
          <w:rFonts w:ascii="Times New Roman Полужирный" w:eastAsia="Times New Roman" w:hAnsi="Times New Roman Полужирный" w:cs="Times New Roman"/>
          <w:caps/>
          <w:color w:val="auto"/>
          <w:lang w:eastAsia="ru-RU"/>
        </w:rPr>
      </w:pPr>
      <w:bookmarkStart w:id="4" w:name="_Toc91490583"/>
      <w:r w:rsidRPr="000C7215">
        <w:rPr>
          <w:rFonts w:ascii="Times New Roman Полужирный" w:eastAsia="Times New Roman" w:hAnsi="Times New Roman Полужирный" w:cs="Times New Roman"/>
          <w:caps/>
          <w:color w:val="auto"/>
          <w:lang w:eastAsia="ru-RU"/>
        </w:rPr>
        <w:t>3. Структура текстового документа</w:t>
      </w:r>
      <w:bookmarkEnd w:id="4"/>
    </w:p>
    <w:p w:rsidR="000C7215" w:rsidRPr="009467C4" w:rsidRDefault="00D41164" w:rsidP="006541E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215" w:rsidRPr="009467C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C7215" w:rsidRPr="009467C4">
        <w:rPr>
          <w:rFonts w:ascii="Times New Roman" w:hAnsi="Times New Roman" w:cs="Times New Roman"/>
          <w:sz w:val="28"/>
          <w:szCs w:val="28"/>
        </w:rPr>
        <w:t xml:space="preserve"> общем случае структурными элементами </w:t>
      </w:r>
      <w:r>
        <w:rPr>
          <w:rFonts w:ascii="Times New Roman" w:hAnsi="Times New Roman" w:cs="Times New Roman"/>
          <w:sz w:val="28"/>
          <w:szCs w:val="28"/>
        </w:rPr>
        <w:t xml:space="preserve">любого </w:t>
      </w:r>
      <w:r w:rsidR="000C7215" w:rsidRPr="009467C4">
        <w:rPr>
          <w:rFonts w:ascii="Times New Roman" w:hAnsi="Times New Roman" w:cs="Times New Roman"/>
          <w:sz w:val="28"/>
          <w:szCs w:val="28"/>
        </w:rPr>
        <w:t>текстового д</w:t>
      </w:r>
      <w:r w:rsidR="000C7215" w:rsidRPr="009467C4">
        <w:rPr>
          <w:rFonts w:ascii="Times New Roman" w:hAnsi="Times New Roman" w:cs="Times New Roman"/>
          <w:sz w:val="28"/>
          <w:szCs w:val="28"/>
        </w:rPr>
        <w:t>о</w:t>
      </w:r>
      <w:r w:rsidR="000C7215" w:rsidRPr="009467C4">
        <w:rPr>
          <w:rFonts w:ascii="Times New Roman" w:hAnsi="Times New Roman" w:cs="Times New Roman"/>
          <w:sz w:val="28"/>
          <w:szCs w:val="28"/>
        </w:rPr>
        <w:t>кумента являются:</w:t>
      </w:r>
    </w:p>
    <w:p w:rsidR="000C7215" w:rsidRPr="009467C4" w:rsidRDefault="000C7215" w:rsidP="006541E0">
      <w:pPr>
        <w:pStyle w:val="a6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9467C4">
        <w:rPr>
          <w:sz w:val="28"/>
          <w:szCs w:val="28"/>
        </w:rPr>
        <w:t>- титульный лист</w:t>
      </w:r>
      <w:r w:rsidR="00B24E48">
        <w:rPr>
          <w:sz w:val="28"/>
          <w:szCs w:val="28"/>
        </w:rPr>
        <w:t>;</w:t>
      </w:r>
    </w:p>
    <w:p w:rsidR="000C7215" w:rsidRPr="009467C4" w:rsidRDefault="000C7215" w:rsidP="006541E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7C4">
        <w:rPr>
          <w:rFonts w:ascii="Times New Roman" w:hAnsi="Times New Roman" w:cs="Times New Roman"/>
          <w:sz w:val="28"/>
          <w:szCs w:val="28"/>
        </w:rPr>
        <w:t>- содержание;</w:t>
      </w:r>
    </w:p>
    <w:p w:rsidR="000C7215" w:rsidRPr="009467C4" w:rsidRDefault="000C7215" w:rsidP="006541E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7C4">
        <w:rPr>
          <w:rFonts w:ascii="Times New Roman" w:hAnsi="Times New Roman" w:cs="Times New Roman"/>
          <w:sz w:val="28"/>
          <w:szCs w:val="28"/>
        </w:rPr>
        <w:t>- введение;</w:t>
      </w:r>
    </w:p>
    <w:p w:rsidR="000C7215" w:rsidRPr="009467C4" w:rsidRDefault="000C7215" w:rsidP="006541E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7C4">
        <w:rPr>
          <w:rFonts w:ascii="Times New Roman" w:hAnsi="Times New Roman" w:cs="Times New Roman"/>
          <w:sz w:val="28"/>
          <w:szCs w:val="28"/>
        </w:rPr>
        <w:t>- основная часть;</w:t>
      </w:r>
    </w:p>
    <w:p w:rsidR="000C7215" w:rsidRPr="009467C4" w:rsidRDefault="000C7215" w:rsidP="006541E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7C4">
        <w:rPr>
          <w:rFonts w:ascii="Times New Roman" w:hAnsi="Times New Roman" w:cs="Times New Roman"/>
          <w:sz w:val="28"/>
          <w:szCs w:val="28"/>
        </w:rPr>
        <w:t>- заключение;</w:t>
      </w:r>
    </w:p>
    <w:p w:rsidR="000C7215" w:rsidRPr="009467C4" w:rsidRDefault="000C7215" w:rsidP="006541E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7C4">
        <w:rPr>
          <w:rFonts w:ascii="Times New Roman" w:hAnsi="Times New Roman" w:cs="Times New Roman"/>
          <w:sz w:val="28"/>
          <w:szCs w:val="28"/>
        </w:rPr>
        <w:t>- список использованных источников</w:t>
      </w:r>
      <w:r w:rsidR="00B24E48">
        <w:rPr>
          <w:rFonts w:ascii="Times New Roman" w:hAnsi="Times New Roman" w:cs="Times New Roman"/>
          <w:sz w:val="28"/>
          <w:szCs w:val="28"/>
        </w:rPr>
        <w:t xml:space="preserve"> и литературы</w:t>
      </w:r>
      <w:r w:rsidRPr="009467C4">
        <w:rPr>
          <w:rFonts w:ascii="Times New Roman" w:hAnsi="Times New Roman" w:cs="Times New Roman"/>
          <w:sz w:val="28"/>
          <w:szCs w:val="28"/>
        </w:rPr>
        <w:t>;</w:t>
      </w:r>
    </w:p>
    <w:p w:rsidR="000C7215" w:rsidRPr="009467C4" w:rsidRDefault="000C7215" w:rsidP="006541E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7C4">
        <w:rPr>
          <w:rFonts w:ascii="Times New Roman" w:hAnsi="Times New Roman" w:cs="Times New Roman"/>
          <w:sz w:val="28"/>
          <w:szCs w:val="28"/>
        </w:rPr>
        <w:t>- приложения.</w:t>
      </w:r>
    </w:p>
    <w:p w:rsidR="00B24E48" w:rsidRPr="00C81F70" w:rsidRDefault="00D41164" w:rsidP="006541E0">
      <w:pPr>
        <w:pStyle w:val="a6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C81F70">
        <w:rPr>
          <w:sz w:val="28"/>
          <w:szCs w:val="28"/>
        </w:rPr>
        <w:t xml:space="preserve">3.2 </w:t>
      </w:r>
      <w:r w:rsidR="00B24E48" w:rsidRPr="00C81F70">
        <w:rPr>
          <w:sz w:val="28"/>
          <w:szCs w:val="28"/>
        </w:rPr>
        <w:t>Т</w:t>
      </w:r>
      <w:r w:rsidR="00B24E48" w:rsidRPr="00C81F70">
        <w:rPr>
          <w:rFonts w:hint="eastAsia"/>
          <w:sz w:val="28"/>
          <w:szCs w:val="28"/>
        </w:rPr>
        <w:t xml:space="preserve">итульный лист </w:t>
      </w:r>
      <w:r w:rsidR="00B24E48" w:rsidRPr="00C81F70">
        <w:rPr>
          <w:sz w:val="28"/>
          <w:szCs w:val="28"/>
        </w:rPr>
        <w:t>является необходимой составляющей текстовых работ. Э</w:t>
      </w:r>
      <w:r w:rsidR="00B24E48" w:rsidRPr="00C81F70">
        <w:rPr>
          <w:rFonts w:hint="eastAsia"/>
          <w:sz w:val="28"/>
          <w:szCs w:val="28"/>
        </w:rPr>
        <w:t>то самый первый лист работы, форма которого утверждена метод</w:t>
      </w:r>
      <w:r w:rsidR="00B24E48" w:rsidRPr="00C81F70">
        <w:rPr>
          <w:rFonts w:hint="eastAsia"/>
          <w:sz w:val="28"/>
          <w:szCs w:val="28"/>
        </w:rPr>
        <w:t>и</w:t>
      </w:r>
      <w:r w:rsidR="00B24E48" w:rsidRPr="00C81F70">
        <w:rPr>
          <w:rFonts w:hint="eastAsia"/>
          <w:sz w:val="28"/>
          <w:szCs w:val="28"/>
        </w:rPr>
        <w:t>ческим советом колледжа</w:t>
      </w:r>
      <w:r w:rsidR="00B24E48" w:rsidRPr="00C81F70">
        <w:rPr>
          <w:sz w:val="28"/>
          <w:szCs w:val="28"/>
        </w:rPr>
        <w:t xml:space="preserve">. В целом оформление титульного листа определено </w:t>
      </w:r>
      <w:r w:rsidR="00B24E48" w:rsidRPr="00C81F70">
        <w:rPr>
          <w:sz w:val="28"/>
          <w:szCs w:val="28"/>
        </w:rPr>
        <w:lastRenderedPageBreak/>
        <w:t xml:space="preserve">его назначением – указать на принадлежность, вид, тематику, автора, место и дату выполнения работы. </w:t>
      </w:r>
      <w:r w:rsidR="00B24E48" w:rsidRPr="00C81F70">
        <w:rPr>
          <w:bCs/>
          <w:sz w:val="28"/>
          <w:szCs w:val="28"/>
        </w:rPr>
        <w:t>Правила оформления титульного листа</w:t>
      </w:r>
      <w:r w:rsidR="00B24E48" w:rsidRPr="00C81F70">
        <w:rPr>
          <w:b/>
          <w:bCs/>
          <w:sz w:val="28"/>
          <w:szCs w:val="28"/>
        </w:rPr>
        <w:t xml:space="preserve"> </w:t>
      </w:r>
      <w:r w:rsidR="00B24E48" w:rsidRPr="00C81F70">
        <w:rPr>
          <w:sz w:val="28"/>
          <w:szCs w:val="28"/>
        </w:rPr>
        <w:t>предусма</w:t>
      </w:r>
      <w:r w:rsidR="00B24E48" w:rsidRPr="00C81F70">
        <w:rPr>
          <w:sz w:val="28"/>
          <w:szCs w:val="28"/>
        </w:rPr>
        <w:t>т</w:t>
      </w:r>
      <w:r w:rsidR="00B24E48" w:rsidRPr="00C81F70">
        <w:rPr>
          <w:sz w:val="28"/>
          <w:szCs w:val="28"/>
        </w:rPr>
        <w:t>ривают наличие следующих реквизитов:</w:t>
      </w:r>
    </w:p>
    <w:p w:rsidR="00B24E48" w:rsidRPr="00145869" w:rsidRDefault="00B24E48" w:rsidP="006541E0">
      <w:pPr>
        <w:numPr>
          <w:ilvl w:val="0"/>
          <w:numId w:val="12"/>
        </w:numPr>
        <w:shd w:val="clear" w:color="auto" w:fill="FFFFFF"/>
        <w:spacing w:after="0" w:line="30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14586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полное название учебного заведения;</w:t>
      </w:r>
    </w:p>
    <w:p w:rsidR="00B24E48" w:rsidRPr="00145869" w:rsidRDefault="00B24E48" w:rsidP="006541E0">
      <w:pPr>
        <w:numPr>
          <w:ilvl w:val="0"/>
          <w:numId w:val="12"/>
        </w:numPr>
        <w:shd w:val="clear" w:color="auto" w:fill="FFFFFF"/>
        <w:spacing w:after="0" w:line="30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14586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наименование вида работы (реферат, отчет и т.д.);</w:t>
      </w:r>
    </w:p>
    <w:p w:rsidR="00B24E48" w:rsidRPr="00145869" w:rsidRDefault="00B24E48" w:rsidP="006541E0">
      <w:pPr>
        <w:numPr>
          <w:ilvl w:val="0"/>
          <w:numId w:val="12"/>
        </w:numPr>
        <w:shd w:val="clear" w:color="auto" w:fill="FFFFFF"/>
        <w:spacing w:after="0" w:line="30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14586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специальность;</w:t>
      </w:r>
    </w:p>
    <w:p w:rsidR="00B24E48" w:rsidRPr="00145869" w:rsidRDefault="00B24E48" w:rsidP="006541E0">
      <w:pPr>
        <w:numPr>
          <w:ilvl w:val="0"/>
          <w:numId w:val="12"/>
        </w:numPr>
        <w:shd w:val="clear" w:color="auto" w:fill="FFFFFF"/>
        <w:spacing w:after="0" w:line="30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14586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тема работы;</w:t>
      </w:r>
    </w:p>
    <w:p w:rsidR="00B24E48" w:rsidRPr="00145869" w:rsidRDefault="00B24E48" w:rsidP="006541E0">
      <w:pPr>
        <w:numPr>
          <w:ilvl w:val="0"/>
          <w:numId w:val="12"/>
        </w:numPr>
        <w:shd w:val="clear" w:color="auto" w:fill="FFFFFF"/>
        <w:spacing w:after="0" w:line="30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14586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Ф.И.О. руководителя, студента, группа;</w:t>
      </w:r>
    </w:p>
    <w:p w:rsidR="00B24E48" w:rsidRPr="00145869" w:rsidRDefault="00B24E48" w:rsidP="006541E0">
      <w:pPr>
        <w:numPr>
          <w:ilvl w:val="0"/>
          <w:numId w:val="12"/>
        </w:numPr>
        <w:shd w:val="clear" w:color="auto" w:fill="FFFFFF"/>
        <w:spacing w:after="0" w:line="30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14586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город и год выполнения работы.</w:t>
      </w:r>
    </w:p>
    <w:p w:rsidR="000C7215" w:rsidRDefault="00B24E48" w:rsidP="006541E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9467C4">
        <w:rPr>
          <w:rFonts w:ascii="Times New Roman" w:hAnsi="Times New Roman" w:cs="Times New Roman"/>
          <w:sz w:val="28"/>
          <w:szCs w:val="28"/>
        </w:rPr>
        <w:t xml:space="preserve">римеры оформления титульных листов разных видов студенческих </w:t>
      </w:r>
      <w:r w:rsidRPr="00737347">
        <w:rPr>
          <w:rFonts w:ascii="Times New Roman" w:hAnsi="Times New Roman" w:cs="Times New Roman"/>
          <w:sz w:val="28"/>
          <w:szCs w:val="28"/>
        </w:rPr>
        <w:t xml:space="preserve">работ приведены в приложениях </w:t>
      </w:r>
      <w:r w:rsidR="00737347" w:rsidRPr="00737347">
        <w:rPr>
          <w:rFonts w:ascii="Times New Roman" w:hAnsi="Times New Roman" w:cs="Times New Roman"/>
          <w:sz w:val="28"/>
          <w:szCs w:val="28"/>
        </w:rPr>
        <w:t>1, 2, 3,</w:t>
      </w:r>
      <w:r w:rsidRPr="00737347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D47D04">
        <w:rPr>
          <w:rFonts w:ascii="Times New Roman" w:hAnsi="Times New Roman" w:cs="Times New Roman"/>
          <w:sz w:val="28"/>
          <w:szCs w:val="28"/>
        </w:rPr>
        <w:t>данные Методические указ</w:t>
      </w:r>
      <w:r w:rsidR="00D47D04">
        <w:rPr>
          <w:rFonts w:ascii="Times New Roman" w:hAnsi="Times New Roman" w:cs="Times New Roman"/>
          <w:sz w:val="28"/>
          <w:szCs w:val="28"/>
        </w:rPr>
        <w:t>а</w:t>
      </w:r>
      <w:r w:rsidR="00D47D04">
        <w:rPr>
          <w:rFonts w:ascii="Times New Roman" w:hAnsi="Times New Roman" w:cs="Times New Roman"/>
          <w:sz w:val="28"/>
          <w:szCs w:val="28"/>
        </w:rPr>
        <w:t xml:space="preserve">ния и </w:t>
      </w:r>
      <w:r w:rsidRPr="00737347">
        <w:rPr>
          <w:rFonts w:ascii="Times New Roman" w:hAnsi="Times New Roman" w:cs="Times New Roman"/>
          <w:sz w:val="28"/>
          <w:szCs w:val="28"/>
        </w:rPr>
        <w:t>шаблон титульного листа</w:t>
      </w:r>
      <w:r w:rsidRPr="00B24E48">
        <w:rPr>
          <w:rFonts w:ascii="Times New Roman" w:hAnsi="Times New Roman" w:cs="Times New Roman"/>
          <w:sz w:val="28"/>
          <w:szCs w:val="28"/>
        </w:rPr>
        <w:t xml:space="preserve"> можно скачать на сайте в разделе </w:t>
      </w:r>
      <w:r w:rsidRPr="00D47D04">
        <w:rPr>
          <w:rFonts w:ascii="Times New Roman" w:hAnsi="Times New Roman" w:cs="Times New Roman"/>
          <w:sz w:val="28"/>
          <w:szCs w:val="28"/>
        </w:rPr>
        <w:t>Студе</w:t>
      </w:r>
      <w:r w:rsidRPr="00D47D04">
        <w:rPr>
          <w:rFonts w:ascii="Times New Roman" w:hAnsi="Times New Roman" w:cs="Times New Roman"/>
          <w:sz w:val="28"/>
          <w:szCs w:val="28"/>
        </w:rPr>
        <w:t>н</w:t>
      </w:r>
      <w:r w:rsidRPr="00D47D04">
        <w:rPr>
          <w:rFonts w:ascii="Times New Roman" w:hAnsi="Times New Roman" w:cs="Times New Roman"/>
          <w:sz w:val="28"/>
          <w:szCs w:val="28"/>
        </w:rPr>
        <w:t>т</w:t>
      </w:r>
      <w:r w:rsidR="00D47D04" w:rsidRPr="00D47D04">
        <w:rPr>
          <w:rFonts w:ascii="Times New Roman" w:hAnsi="Times New Roman" w:cs="Times New Roman"/>
          <w:sz w:val="28"/>
          <w:szCs w:val="28"/>
        </w:rPr>
        <w:t>у</w:t>
      </w:r>
      <w:r w:rsidRPr="00D47D04">
        <w:rPr>
          <w:rFonts w:ascii="Times New Roman" w:hAnsi="Times New Roman" w:cs="Times New Roman"/>
          <w:sz w:val="28"/>
          <w:szCs w:val="28"/>
        </w:rPr>
        <w:t>/</w:t>
      </w:r>
      <w:r w:rsidR="00D47D04" w:rsidRPr="00D47D04">
        <w:rPr>
          <w:rFonts w:ascii="Times New Roman" w:hAnsi="Times New Roman" w:cs="Times New Roman"/>
          <w:sz w:val="28"/>
          <w:szCs w:val="28"/>
        </w:rPr>
        <w:t>Учебные мат</w:t>
      </w:r>
      <w:r w:rsidR="00D47D04" w:rsidRPr="00D47D04">
        <w:rPr>
          <w:rFonts w:ascii="Times New Roman" w:hAnsi="Times New Roman" w:cs="Times New Roman"/>
          <w:sz w:val="28"/>
          <w:szCs w:val="28"/>
        </w:rPr>
        <w:t>е</w:t>
      </w:r>
      <w:r w:rsidR="00D47D04" w:rsidRPr="00D47D04">
        <w:rPr>
          <w:rFonts w:ascii="Times New Roman" w:hAnsi="Times New Roman" w:cs="Times New Roman"/>
          <w:sz w:val="28"/>
          <w:szCs w:val="28"/>
        </w:rPr>
        <w:t>риалы</w:t>
      </w:r>
      <w:r w:rsidRPr="00D47D04">
        <w:rPr>
          <w:rFonts w:ascii="Times New Roman" w:hAnsi="Times New Roman" w:cs="Times New Roman"/>
          <w:sz w:val="28"/>
          <w:szCs w:val="28"/>
        </w:rPr>
        <w:t>/</w:t>
      </w:r>
      <w:r w:rsidR="00D47D04" w:rsidRPr="00D47D04">
        <w:rPr>
          <w:rFonts w:ascii="Times New Roman" w:hAnsi="Times New Roman" w:cs="Times New Roman"/>
          <w:sz w:val="28"/>
          <w:szCs w:val="28"/>
        </w:rPr>
        <w:t>Методические указания по оформлению текстовых студенческих р</w:t>
      </w:r>
      <w:r w:rsidR="00D47D04" w:rsidRPr="00D47D04">
        <w:rPr>
          <w:rFonts w:ascii="Times New Roman" w:hAnsi="Times New Roman" w:cs="Times New Roman"/>
          <w:sz w:val="28"/>
          <w:szCs w:val="28"/>
        </w:rPr>
        <w:t>а</w:t>
      </w:r>
      <w:r w:rsidR="00D47D04" w:rsidRPr="00D47D04">
        <w:rPr>
          <w:rFonts w:ascii="Times New Roman" w:hAnsi="Times New Roman" w:cs="Times New Roman"/>
          <w:sz w:val="28"/>
          <w:szCs w:val="28"/>
        </w:rPr>
        <w:t>бот</w:t>
      </w:r>
      <w:bookmarkStart w:id="5" w:name="_Содержание_(Оглавление)"/>
      <w:bookmarkStart w:id="6" w:name="_Индивидуальное_задание_на"/>
      <w:bookmarkStart w:id="7" w:name="_Оглавление"/>
      <w:bookmarkEnd w:id="5"/>
      <w:bookmarkEnd w:id="6"/>
      <w:bookmarkEnd w:id="7"/>
      <w:r w:rsidRPr="00D47D04">
        <w:rPr>
          <w:rFonts w:ascii="Times New Roman" w:hAnsi="Times New Roman" w:cs="Times New Roman"/>
          <w:sz w:val="28"/>
          <w:szCs w:val="28"/>
        </w:rPr>
        <w:t>)</w:t>
      </w:r>
      <w:r w:rsidRPr="00B24E4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81F70" w:rsidRPr="00C81F70" w:rsidRDefault="00C81F70" w:rsidP="006541E0">
      <w:pPr>
        <w:pStyle w:val="a6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C81F70">
        <w:rPr>
          <w:sz w:val="28"/>
          <w:szCs w:val="28"/>
        </w:rPr>
        <w:t>3.3 Согласно правилам оформления текстовой работы, содержание ра</w:t>
      </w:r>
      <w:r w:rsidRPr="00C81F70">
        <w:rPr>
          <w:sz w:val="28"/>
          <w:szCs w:val="28"/>
        </w:rPr>
        <w:t>с</w:t>
      </w:r>
      <w:r w:rsidRPr="00C81F70">
        <w:rPr>
          <w:sz w:val="28"/>
          <w:szCs w:val="28"/>
        </w:rPr>
        <w:t>полагают на следующей после титульного листа странице. В содержании указывают</w:t>
      </w:r>
      <w:r w:rsidRPr="00C81F70">
        <w:rPr>
          <w:rFonts w:hint="eastAsia"/>
          <w:sz w:val="28"/>
          <w:szCs w:val="28"/>
        </w:rPr>
        <w:t>ся</w:t>
      </w:r>
      <w:r w:rsidRPr="00C81F70">
        <w:rPr>
          <w:sz w:val="28"/>
          <w:szCs w:val="28"/>
        </w:rPr>
        <w:t xml:space="preserve"> наименования структурных единиц работы</w:t>
      </w:r>
      <w:r w:rsidRPr="00C81F70">
        <w:rPr>
          <w:rFonts w:hint="eastAsia"/>
          <w:sz w:val="28"/>
          <w:szCs w:val="28"/>
        </w:rPr>
        <w:t xml:space="preserve"> </w:t>
      </w:r>
      <w:r w:rsidRPr="00C81F70">
        <w:rPr>
          <w:sz w:val="28"/>
          <w:szCs w:val="28"/>
        </w:rPr>
        <w:t>(</w:t>
      </w:r>
      <w:r w:rsidRPr="00C81F70">
        <w:rPr>
          <w:rFonts w:hint="eastAsia"/>
          <w:sz w:val="28"/>
          <w:szCs w:val="28"/>
        </w:rPr>
        <w:t>введение,</w:t>
      </w:r>
      <w:r w:rsidRPr="00C81F70">
        <w:rPr>
          <w:sz w:val="28"/>
          <w:szCs w:val="28"/>
        </w:rPr>
        <w:t xml:space="preserve"> наимен</w:t>
      </w:r>
      <w:r w:rsidRPr="00C81F70">
        <w:rPr>
          <w:sz w:val="28"/>
          <w:szCs w:val="28"/>
        </w:rPr>
        <w:t>о</w:t>
      </w:r>
      <w:r w:rsidRPr="00C81F70">
        <w:rPr>
          <w:sz w:val="28"/>
          <w:szCs w:val="28"/>
        </w:rPr>
        <w:t xml:space="preserve">вания глав, параграфов, разделов, подразделов, </w:t>
      </w:r>
      <w:r w:rsidRPr="00C81F70">
        <w:rPr>
          <w:rFonts w:hint="eastAsia"/>
          <w:sz w:val="28"/>
          <w:szCs w:val="28"/>
        </w:rPr>
        <w:t>заключение,</w:t>
      </w:r>
      <w:r w:rsidRPr="00C81F70">
        <w:rPr>
          <w:sz w:val="28"/>
          <w:szCs w:val="28"/>
        </w:rPr>
        <w:t xml:space="preserve"> </w:t>
      </w:r>
      <w:r w:rsidRPr="00C81F70">
        <w:rPr>
          <w:rFonts w:hint="eastAsia"/>
          <w:sz w:val="28"/>
          <w:szCs w:val="28"/>
        </w:rPr>
        <w:t>список испол</w:t>
      </w:r>
      <w:r w:rsidRPr="00C81F70">
        <w:rPr>
          <w:rFonts w:hint="eastAsia"/>
          <w:sz w:val="28"/>
          <w:szCs w:val="28"/>
        </w:rPr>
        <w:t>ь</w:t>
      </w:r>
      <w:r w:rsidRPr="00C81F70">
        <w:rPr>
          <w:rFonts w:hint="eastAsia"/>
          <w:sz w:val="28"/>
          <w:szCs w:val="28"/>
        </w:rPr>
        <w:t>зованн</w:t>
      </w:r>
      <w:r w:rsidRPr="00C81F70">
        <w:rPr>
          <w:sz w:val="28"/>
          <w:szCs w:val="28"/>
        </w:rPr>
        <w:t>ых источников и</w:t>
      </w:r>
      <w:r w:rsidRPr="00C81F70">
        <w:rPr>
          <w:rFonts w:hint="eastAsia"/>
          <w:sz w:val="28"/>
          <w:szCs w:val="28"/>
        </w:rPr>
        <w:t xml:space="preserve"> литературы, название приложений</w:t>
      </w:r>
      <w:r w:rsidRPr="00C81F70">
        <w:rPr>
          <w:sz w:val="28"/>
          <w:szCs w:val="28"/>
        </w:rPr>
        <w:t>)</w:t>
      </w:r>
      <w:r w:rsidRPr="00C81F70">
        <w:rPr>
          <w:rFonts w:hint="eastAsia"/>
          <w:sz w:val="28"/>
          <w:szCs w:val="28"/>
        </w:rPr>
        <w:t xml:space="preserve"> с указанием </w:t>
      </w:r>
      <w:r w:rsidRPr="00C81F70">
        <w:rPr>
          <w:sz w:val="28"/>
          <w:szCs w:val="28"/>
        </w:rPr>
        <w:t>н</w:t>
      </w:r>
      <w:r w:rsidRPr="00C81F70">
        <w:rPr>
          <w:sz w:val="28"/>
          <w:szCs w:val="28"/>
        </w:rPr>
        <w:t>о</w:t>
      </w:r>
      <w:r w:rsidRPr="00C81F70">
        <w:rPr>
          <w:sz w:val="28"/>
          <w:szCs w:val="28"/>
        </w:rPr>
        <w:t xml:space="preserve">меров </w:t>
      </w:r>
      <w:r w:rsidRPr="00C81F70">
        <w:rPr>
          <w:rFonts w:hint="eastAsia"/>
          <w:sz w:val="28"/>
          <w:szCs w:val="28"/>
        </w:rPr>
        <w:t>страниц</w:t>
      </w:r>
      <w:r w:rsidRPr="00C81F70">
        <w:rPr>
          <w:sz w:val="28"/>
          <w:szCs w:val="28"/>
        </w:rPr>
        <w:t xml:space="preserve">, на которых они расположены. </w:t>
      </w:r>
    </w:p>
    <w:p w:rsidR="00C81F70" w:rsidRPr="00C81F70" w:rsidRDefault="00C81F70" w:rsidP="006541E0">
      <w:pPr>
        <w:pStyle w:val="a6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C81F70">
        <w:rPr>
          <w:sz w:val="28"/>
          <w:szCs w:val="28"/>
        </w:rPr>
        <w:t>Н</w:t>
      </w:r>
      <w:r w:rsidRPr="00C81F70">
        <w:rPr>
          <w:rFonts w:hint="eastAsia"/>
          <w:sz w:val="28"/>
          <w:szCs w:val="28"/>
        </w:rPr>
        <w:t xml:space="preserve">аименования, которые включены в </w:t>
      </w:r>
      <w:r w:rsidRPr="00C81F70">
        <w:rPr>
          <w:sz w:val="28"/>
          <w:szCs w:val="28"/>
        </w:rPr>
        <w:t>содержание</w:t>
      </w:r>
      <w:r w:rsidRPr="00C81F70">
        <w:rPr>
          <w:rFonts w:hint="eastAsia"/>
          <w:sz w:val="28"/>
          <w:szCs w:val="28"/>
        </w:rPr>
        <w:t>, прописываются строчными буквами, начинаясь с прописной</w:t>
      </w:r>
      <w:r w:rsidRPr="00C81F70">
        <w:rPr>
          <w:sz w:val="28"/>
          <w:szCs w:val="28"/>
        </w:rPr>
        <w:t xml:space="preserve">, шрифт – </w:t>
      </w:r>
      <w:proofErr w:type="spellStart"/>
      <w:r w:rsidRPr="00C81F70">
        <w:rPr>
          <w:sz w:val="28"/>
          <w:szCs w:val="28"/>
        </w:rPr>
        <w:t>Times</w:t>
      </w:r>
      <w:proofErr w:type="spellEnd"/>
      <w:r w:rsidRPr="00C81F70">
        <w:rPr>
          <w:sz w:val="28"/>
          <w:szCs w:val="28"/>
        </w:rPr>
        <w:t xml:space="preserve"> </w:t>
      </w:r>
      <w:proofErr w:type="spellStart"/>
      <w:r w:rsidRPr="00C81F70">
        <w:rPr>
          <w:sz w:val="28"/>
          <w:szCs w:val="28"/>
        </w:rPr>
        <w:t>New</w:t>
      </w:r>
      <w:proofErr w:type="spellEnd"/>
      <w:r w:rsidRPr="00C81F70">
        <w:rPr>
          <w:sz w:val="28"/>
          <w:szCs w:val="28"/>
        </w:rPr>
        <w:t xml:space="preserve"> </w:t>
      </w:r>
      <w:proofErr w:type="spellStart"/>
      <w:r w:rsidRPr="00C81F70">
        <w:rPr>
          <w:sz w:val="28"/>
          <w:szCs w:val="28"/>
        </w:rPr>
        <w:t>Roman</w:t>
      </w:r>
      <w:proofErr w:type="spellEnd"/>
      <w:r w:rsidRPr="00C81F70">
        <w:rPr>
          <w:sz w:val="28"/>
          <w:szCs w:val="28"/>
        </w:rPr>
        <w:t xml:space="preserve">, размер – 14, межстрочный интервал – полуторный, номер листа </w:t>
      </w:r>
      <w:r>
        <w:rPr>
          <w:sz w:val="28"/>
          <w:szCs w:val="28"/>
        </w:rPr>
        <w:t>содержания</w:t>
      </w:r>
      <w:r w:rsidRPr="00C81F70">
        <w:rPr>
          <w:sz w:val="28"/>
          <w:szCs w:val="28"/>
        </w:rPr>
        <w:t xml:space="preserve"> – 2</w:t>
      </w:r>
      <w:r w:rsidRPr="00C81F70">
        <w:rPr>
          <w:rFonts w:hint="eastAsia"/>
          <w:sz w:val="28"/>
          <w:szCs w:val="28"/>
        </w:rPr>
        <w:t>.</w:t>
      </w:r>
    </w:p>
    <w:p w:rsidR="00C81F70" w:rsidRPr="00C81F70" w:rsidRDefault="00C81F70" w:rsidP="006541E0">
      <w:pPr>
        <w:pStyle w:val="a6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C81F70">
        <w:rPr>
          <w:sz w:val="28"/>
          <w:szCs w:val="28"/>
        </w:rPr>
        <w:t>Формулировка наименований структурных единиц работы, приводимая в содержани</w:t>
      </w:r>
      <w:r>
        <w:rPr>
          <w:sz w:val="28"/>
          <w:szCs w:val="28"/>
        </w:rPr>
        <w:t>и</w:t>
      </w:r>
      <w:r w:rsidRPr="00C81F70">
        <w:rPr>
          <w:sz w:val="28"/>
          <w:szCs w:val="28"/>
        </w:rPr>
        <w:t xml:space="preserve"> должна полностью совпадать с заголовками соответствующих структурных единиц в тексте работы.</w:t>
      </w:r>
    </w:p>
    <w:p w:rsidR="00C81F70" w:rsidRDefault="00C81F70" w:rsidP="006541E0">
      <w:pPr>
        <w:pStyle w:val="a6"/>
        <w:spacing w:before="0" w:beforeAutospacing="0" w:after="0" w:afterAutospacing="0" w:line="300" w:lineRule="auto"/>
        <w:ind w:firstLine="709"/>
        <w:jc w:val="both"/>
        <w:rPr>
          <w:bCs/>
          <w:sz w:val="28"/>
          <w:szCs w:val="28"/>
        </w:rPr>
      </w:pPr>
      <w:r w:rsidRPr="0076560A">
        <w:rPr>
          <w:bCs/>
          <w:sz w:val="28"/>
          <w:szCs w:val="28"/>
        </w:rPr>
        <w:t xml:space="preserve">Пример оформления </w:t>
      </w:r>
      <w:r>
        <w:rPr>
          <w:sz w:val="28"/>
          <w:szCs w:val="28"/>
        </w:rPr>
        <w:t>содержания</w:t>
      </w:r>
      <w:r w:rsidRPr="0076560A">
        <w:rPr>
          <w:bCs/>
          <w:sz w:val="28"/>
          <w:szCs w:val="28"/>
        </w:rPr>
        <w:t>:</w:t>
      </w:r>
    </w:p>
    <w:p w:rsidR="00C81F70" w:rsidRPr="009467C4" w:rsidRDefault="0056592E" w:rsidP="006541E0">
      <w:pPr>
        <w:spacing w:after="0"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Cs/>
          <w:noProof/>
          <w:sz w:val="28"/>
          <w:szCs w:val="28"/>
        </w:rPr>
        <w:pict>
          <v:rect id="_x0000_s1026" style="position:absolute;left:0;text-align:left;margin-left:25.2pt;margin-top:2.85pt;width:440.25pt;height:117.5pt;z-index:251658240" filled="f"/>
        </w:pict>
      </w:r>
      <w:r w:rsidR="00C81F70">
        <w:rPr>
          <w:rFonts w:ascii="Times New Roman" w:hAnsi="Times New Roman" w:cs="Times New Roman"/>
          <w:sz w:val="28"/>
          <w:szCs w:val="28"/>
        </w:rPr>
        <w:t>С</w:t>
      </w:r>
      <w:r w:rsidR="00C81F70" w:rsidRPr="009467C4">
        <w:rPr>
          <w:rFonts w:ascii="Times New Roman" w:hAnsi="Times New Roman" w:cs="Times New Roman"/>
          <w:sz w:val="28"/>
          <w:szCs w:val="28"/>
        </w:rPr>
        <w:t>одержание</w:t>
      </w:r>
    </w:p>
    <w:p w:rsidR="00C81F70" w:rsidRPr="009467C4" w:rsidRDefault="00C81F70" w:rsidP="006541E0">
      <w:pPr>
        <w:tabs>
          <w:tab w:val="left" w:pos="8789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467C4">
        <w:rPr>
          <w:rFonts w:ascii="Times New Roman" w:hAnsi="Times New Roman" w:cs="Times New Roman"/>
          <w:sz w:val="28"/>
          <w:szCs w:val="28"/>
        </w:rPr>
        <w:t>ведение</w:t>
      </w:r>
      <w:r>
        <w:rPr>
          <w:rFonts w:ascii="Times New Roman" w:hAnsi="Times New Roman" w:cs="Times New Roman"/>
          <w:sz w:val="28"/>
          <w:szCs w:val="28"/>
        </w:rPr>
        <w:tab/>
        <w:t>3</w:t>
      </w:r>
    </w:p>
    <w:p w:rsidR="00C81F70" w:rsidRPr="009467C4" w:rsidRDefault="008F43D8" w:rsidP="006541E0">
      <w:pPr>
        <w:tabs>
          <w:tab w:val="left" w:pos="8789"/>
          <w:tab w:val="left" w:pos="8931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81F70" w:rsidRPr="009467C4">
        <w:rPr>
          <w:rFonts w:ascii="Times New Roman" w:hAnsi="Times New Roman" w:cs="Times New Roman"/>
          <w:sz w:val="28"/>
          <w:szCs w:val="28"/>
        </w:rPr>
        <w:t>сновная часть</w:t>
      </w: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ab/>
        <w:t>4</w:t>
      </w:r>
    </w:p>
    <w:p w:rsidR="00C81F70" w:rsidRPr="009467C4" w:rsidRDefault="00C81F70" w:rsidP="006541E0">
      <w:pPr>
        <w:tabs>
          <w:tab w:val="left" w:pos="8789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467C4">
        <w:rPr>
          <w:rFonts w:ascii="Times New Roman" w:hAnsi="Times New Roman" w:cs="Times New Roman"/>
          <w:sz w:val="28"/>
          <w:szCs w:val="28"/>
        </w:rPr>
        <w:t>аключение</w:t>
      </w:r>
      <w:r w:rsidR="008F43D8">
        <w:rPr>
          <w:rFonts w:ascii="Times New Roman" w:hAnsi="Times New Roman" w:cs="Times New Roman"/>
          <w:sz w:val="28"/>
          <w:szCs w:val="28"/>
        </w:rPr>
        <w:tab/>
        <w:t>9</w:t>
      </w:r>
    </w:p>
    <w:p w:rsidR="00C81F70" w:rsidRPr="009467C4" w:rsidRDefault="00C81F70" w:rsidP="006541E0">
      <w:pPr>
        <w:tabs>
          <w:tab w:val="left" w:pos="8789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467C4">
        <w:rPr>
          <w:rFonts w:ascii="Times New Roman" w:hAnsi="Times New Roman" w:cs="Times New Roman"/>
          <w:sz w:val="28"/>
          <w:szCs w:val="28"/>
        </w:rPr>
        <w:t>писок использованных источников</w:t>
      </w:r>
      <w:r>
        <w:rPr>
          <w:rFonts w:ascii="Times New Roman" w:hAnsi="Times New Roman" w:cs="Times New Roman"/>
          <w:sz w:val="28"/>
          <w:szCs w:val="28"/>
        </w:rPr>
        <w:t xml:space="preserve"> и литературы</w:t>
      </w:r>
      <w:r>
        <w:rPr>
          <w:rFonts w:ascii="Times New Roman" w:hAnsi="Times New Roman" w:cs="Times New Roman"/>
          <w:sz w:val="28"/>
          <w:szCs w:val="28"/>
        </w:rPr>
        <w:tab/>
        <w:t>10</w:t>
      </w:r>
    </w:p>
    <w:p w:rsidR="00C81F70" w:rsidRPr="009467C4" w:rsidRDefault="00C81F70" w:rsidP="006541E0">
      <w:pPr>
        <w:tabs>
          <w:tab w:val="left" w:pos="8789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467C4">
        <w:rPr>
          <w:rFonts w:ascii="Times New Roman" w:hAnsi="Times New Roman" w:cs="Times New Roman"/>
          <w:sz w:val="28"/>
          <w:szCs w:val="28"/>
        </w:rPr>
        <w:t>риложения</w:t>
      </w:r>
      <w:r w:rsidR="008F43D8">
        <w:rPr>
          <w:rFonts w:ascii="Times New Roman" w:hAnsi="Times New Roman" w:cs="Times New Roman"/>
          <w:sz w:val="28"/>
          <w:szCs w:val="28"/>
        </w:rPr>
        <w:tab/>
        <w:t>12</w:t>
      </w:r>
    </w:p>
    <w:p w:rsidR="008F43D8" w:rsidRPr="00A026BE" w:rsidRDefault="008F43D8" w:rsidP="006541E0">
      <w:pPr>
        <w:pStyle w:val="a6"/>
        <w:spacing w:before="0" w:beforeAutospacing="0" w:after="0" w:afterAutospacing="0" w:line="300" w:lineRule="auto"/>
        <w:jc w:val="both"/>
        <w:rPr>
          <w:bCs/>
          <w:sz w:val="20"/>
          <w:szCs w:val="28"/>
        </w:rPr>
      </w:pPr>
    </w:p>
    <w:p w:rsidR="00C81F70" w:rsidRDefault="008F43D8" w:rsidP="006541E0">
      <w:pPr>
        <w:pStyle w:val="a6"/>
        <w:spacing w:before="0" w:beforeAutospacing="0" w:after="0" w:afterAutospacing="0" w:line="30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*</w:t>
      </w:r>
      <w:r w:rsidRPr="008F43D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467C4">
        <w:rPr>
          <w:sz w:val="28"/>
          <w:szCs w:val="28"/>
        </w:rPr>
        <w:t>сновная часть</w:t>
      </w:r>
      <w:r>
        <w:rPr>
          <w:sz w:val="28"/>
          <w:szCs w:val="28"/>
        </w:rPr>
        <w:t xml:space="preserve"> – это основной материал текстовой работы и может иметь разные пункты со своим названием. </w:t>
      </w:r>
    </w:p>
    <w:p w:rsidR="00E6418B" w:rsidRPr="00E6418B" w:rsidRDefault="00E6418B" w:rsidP="006541E0">
      <w:pPr>
        <w:pStyle w:val="a6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 </w:t>
      </w:r>
      <w:r w:rsidRPr="00E6418B">
        <w:rPr>
          <w:rFonts w:hint="eastAsia"/>
          <w:sz w:val="28"/>
          <w:szCs w:val="28"/>
        </w:rPr>
        <w:t xml:space="preserve">Введение является очень важной составной частью </w:t>
      </w:r>
      <w:r>
        <w:rPr>
          <w:sz w:val="28"/>
          <w:szCs w:val="28"/>
        </w:rPr>
        <w:t>текстовой</w:t>
      </w:r>
      <w:r w:rsidRPr="00E6418B">
        <w:rPr>
          <w:rFonts w:hint="eastAsia"/>
          <w:sz w:val="28"/>
          <w:szCs w:val="28"/>
        </w:rPr>
        <w:t xml:space="preserve"> раб</w:t>
      </w:r>
      <w:r w:rsidRPr="00E6418B">
        <w:rPr>
          <w:rFonts w:hint="eastAsia"/>
          <w:sz w:val="28"/>
          <w:szCs w:val="28"/>
        </w:rPr>
        <w:t>о</w:t>
      </w:r>
      <w:r w:rsidRPr="00E6418B">
        <w:rPr>
          <w:rFonts w:hint="eastAsia"/>
          <w:sz w:val="28"/>
          <w:szCs w:val="28"/>
        </w:rPr>
        <w:t xml:space="preserve">ты. Введение раскрывает обоснование необходимости </w:t>
      </w:r>
      <w:r w:rsidRPr="00E6418B">
        <w:rPr>
          <w:sz w:val="28"/>
          <w:szCs w:val="28"/>
        </w:rPr>
        <w:t xml:space="preserve">(актуальность) </w:t>
      </w:r>
      <w:r w:rsidRPr="00E6418B">
        <w:rPr>
          <w:rFonts w:hint="eastAsia"/>
          <w:sz w:val="28"/>
          <w:szCs w:val="28"/>
        </w:rPr>
        <w:t>иссл</w:t>
      </w:r>
      <w:r w:rsidRPr="00E6418B">
        <w:rPr>
          <w:rFonts w:hint="eastAsia"/>
          <w:sz w:val="28"/>
          <w:szCs w:val="28"/>
        </w:rPr>
        <w:t>е</w:t>
      </w:r>
      <w:r w:rsidRPr="00E6418B">
        <w:rPr>
          <w:rFonts w:hint="eastAsia"/>
          <w:sz w:val="28"/>
          <w:szCs w:val="28"/>
        </w:rPr>
        <w:t>дования выбранной студентом проблемы и представляет схему проведения этого исследования.</w:t>
      </w:r>
      <w:r w:rsidRPr="00E6418B">
        <w:rPr>
          <w:sz w:val="28"/>
          <w:szCs w:val="28"/>
        </w:rPr>
        <w:t xml:space="preserve"> </w:t>
      </w:r>
    </w:p>
    <w:p w:rsidR="00E6418B" w:rsidRPr="00E6418B" w:rsidRDefault="00E6418B" w:rsidP="006541E0">
      <w:pPr>
        <w:pStyle w:val="a6"/>
        <w:spacing w:before="0" w:beforeAutospacing="0" w:after="0" w:afterAutospacing="0" w:line="300" w:lineRule="auto"/>
        <w:ind w:firstLine="709"/>
        <w:jc w:val="both"/>
        <w:rPr>
          <w:bCs/>
          <w:sz w:val="28"/>
          <w:szCs w:val="28"/>
        </w:rPr>
      </w:pPr>
      <w:r w:rsidRPr="00E6418B">
        <w:rPr>
          <w:rFonts w:hint="eastAsia"/>
          <w:sz w:val="28"/>
          <w:szCs w:val="28"/>
        </w:rPr>
        <w:t xml:space="preserve">Введение </w:t>
      </w:r>
      <w:r>
        <w:rPr>
          <w:sz w:val="28"/>
          <w:szCs w:val="28"/>
        </w:rPr>
        <w:t>текстовой</w:t>
      </w:r>
      <w:r w:rsidRPr="00E6418B">
        <w:rPr>
          <w:rFonts w:hint="eastAsia"/>
          <w:sz w:val="28"/>
          <w:szCs w:val="28"/>
        </w:rPr>
        <w:t xml:space="preserve"> работы, как правило</w:t>
      </w:r>
      <w:r>
        <w:rPr>
          <w:sz w:val="28"/>
          <w:szCs w:val="28"/>
        </w:rPr>
        <w:t>,</w:t>
      </w:r>
      <w:r w:rsidRPr="00E6418B">
        <w:rPr>
          <w:rFonts w:hint="eastAsia"/>
          <w:sz w:val="28"/>
          <w:szCs w:val="28"/>
        </w:rPr>
        <w:t xml:space="preserve"> занимает </w:t>
      </w:r>
      <w:r w:rsidRPr="00E6418B">
        <w:rPr>
          <w:sz w:val="28"/>
          <w:szCs w:val="28"/>
        </w:rPr>
        <w:t>1-2</w:t>
      </w:r>
      <w:r w:rsidRPr="00E6418B">
        <w:rPr>
          <w:rFonts w:hint="eastAsia"/>
          <w:sz w:val="28"/>
          <w:szCs w:val="28"/>
        </w:rPr>
        <w:t xml:space="preserve"> страницы п</w:t>
      </w:r>
      <w:r w:rsidRPr="00E6418B">
        <w:rPr>
          <w:rFonts w:hint="eastAsia"/>
          <w:sz w:val="28"/>
          <w:szCs w:val="28"/>
        </w:rPr>
        <w:t>е</w:t>
      </w:r>
      <w:r w:rsidRPr="00E6418B">
        <w:rPr>
          <w:rFonts w:hint="eastAsia"/>
          <w:sz w:val="28"/>
          <w:szCs w:val="28"/>
        </w:rPr>
        <w:t>чатного текста.</w:t>
      </w:r>
      <w:r w:rsidRPr="00E6418B">
        <w:rPr>
          <w:sz w:val="28"/>
          <w:szCs w:val="28"/>
        </w:rPr>
        <w:t xml:space="preserve"> Введение целесообразно доработать после окончания всей работы, поскольку в этом случае можно лучше изложить суть работы в сж</w:t>
      </w:r>
      <w:r w:rsidRPr="00E6418B">
        <w:rPr>
          <w:sz w:val="28"/>
          <w:szCs w:val="28"/>
        </w:rPr>
        <w:t>а</w:t>
      </w:r>
      <w:r w:rsidRPr="00E6418B">
        <w:rPr>
          <w:sz w:val="28"/>
          <w:szCs w:val="28"/>
        </w:rPr>
        <w:t>той</w:t>
      </w:r>
      <w:r w:rsidRPr="00E6418B">
        <w:rPr>
          <w:spacing w:val="2"/>
          <w:sz w:val="28"/>
        </w:rPr>
        <w:t xml:space="preserve"> форме.</w:t>
      </w:r>
    </w:p>
    <w:p w:rsidR="00E6418B" w:rsidRPr="00E6418B" w:rsidRDefault="00E6418B" w:rsidP="006541E0">
      <w:pPr>
        <w:pStyle w:val="a6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 </w:t>
      </w:r>
      <w:r w:rsidRPr="0076560A">
        <w:rPr>
          <w:rFonts w:hint="eastAsia"/>
          <w:sz w:val="28"/>
          <w:szCs w:val="28"/>
        </w:rPr>
        <w:t xml:space="preserve">Основная </w:t>
      </w:r>
      <w:r w:rsidRPr="00E6418B">
        <w:rPr>
          <w:rFonts w:hint="eastAsia"/>
          <w:sz w:val="28"/>
          <w:szCs w:val="28"/>
        </w:rPr>
        <w:t>часть</w:t>
      </w:r>
      <w:r w:rsidRPr="00E6418B">
        <w:rPr>
          <w:sz w:val="28"/>
          <w:szCs w:val="28"/>
        </w:rPr>
        <w:t xml:space="preserve"> </w:t>
      </w:r>
      <w:r>
        <w:rPr>
          <w:sz w:val="28"/>
          <w:szCs w:val="28"/>
        </w:rPr>
        <w:t>текстовой</w:t>
      </w:r>
      <w:r w:rsidRPr="00E6418B">
        <w:rPr>
          <w:rFonts w:hint="eastAsia"/>
          <w:sz w:val="28"/>
          <w:szCs w:val="28"/>
        </w:rPr>
        <w:t xml:space="preserve"> работы</w:t>
      </w:r>
      <w:r w:rsidRPr="00E6418B">
        <w:rPr>
          <w:sz w:val="28"/>
          <w:szCs w:val="28"/>
        </w:rPr>
        <w:t xml:space="preserve"> </w:t>
      </w:r>
      <w:r w:rsidRPr="00E6418B">
        <w:rPr>
          <w:rFonts w:hint="eastAsia"/>
          <w:sz w:val="28"/>
          <w:szCs w:val="28"/>
        </w:rPr>
        <w:t>занимает наибольший объём в ее структуре</w:t>
      </w:r>
      <w:r w:rsidRPr="00E6418B">
        <w:rPr>
          <w:sz w:val="28"/>
          <w:szCs w:val="28"/>
        </w:rPr>
        <w:t xml:space="preserve"> и должна </w:t>
      </w:r>
      <w:r w:rsidRPr="00E6418B">
        <w:rPr>
          <w:rFonts w:hint="eastAsia"/>
          <w:sz w:val="28"/>
          <w:szCs w:val="28"/>
        </w:rPr>
        <w:t xml:space="preserve">иметь </w:t>
      </w:r>
      <w:r w:rsidRPr="00E6418B">
        <w:rPr>
          <w:sz w:val="28"/>
          <w:szCs w:val="28"/>
        </w:rPr>
        <w:t>более мелкие структурные единицы – пункты (главы) и подпункты. Каждая структурная единица должна быть логически связаны с остальными частями работы.</w:t>
      </w:r>
    </w:p>
    <w:p w:rsidR="00E6418B" w:rsidRPr="0076560A" w:rsidRDefault="00E6418B" w:rsidP="006541E0">
      <w:pPr>
        <w:pStyle w:val="a6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553D55">
        <w:rPr>
          <w:sz w:val="28"/>
          <w:szCs w:val="28"/>
        </w:rPr>
        <w:t xml:space="preserve">Названия </w:t>
      </w:r>
      <w:r w:rsidRPr="00E6418B">
        <w:rPr>
          <w:sz w:val="28"/>
          <w:szCs w:val="28"/>
        </w:rPr>
        <w:t>пункт</w:t>
      </w:r>
      <w:r>
        <w:rPr>
          <w:sz w:val="28"/>
          <w:szCs w:val="28"/>
        </w:rPr>
        <w:t>ов</w:t>
      </w:r>
      <w:r w:rsidRPr="00E6418B">
        <w:rPr>
          <w:sz w:val="28"/>
          <w:szCs w:val="28"/>
        </w:rPr>
        <w:t xml:space="preserve"> (глав) и подпункт</w:t>
      </w:r>
      <w:r>
        <w:rPr>
          <w:sz w:val="28"/>
          <w:szCs w:val="28"/>
        </w:rPr>
        <w:t>ов</w:t>
      </w:r>
      <w:r w:rsidRPr="0076560A">
        <w:rPr>
          <w:sz w:val="28"/>
          <w:szCs w:val="28"/>
        </w:rPr>
        <w:t xml:space="preserve"> должны представлять собой з</w:t>
      </w:r>
      <w:r w:rsidRPr="0076560A">
        <w:rPr>
          <w:sz w:val="28"/>
          <w:szCs w:val="28"/>
        </w:rPr>
        <w:t>а</w:t>
      </w:r>
      <w:r w:rsidRPr="0076560A">
        <w:rPr>
          <w:sz w:val="28"/>
          <w:szCs w:val="28"/>
        </w:rPr>
        <w:t>конченную мысль, отражающую рассмотренные в данной части работы а</w:t>
      </w:r>
      <w:r w:rsidRPr="0076560A">
        <w:rPr>
          <w:sz w:val="28"/>
          <w:szCs w:val="28"/>
        </w:rPr>
        <w:t>с</w:t>
      </w:r>
      <w:r w:rsidRPr="0076560A">
        <w:rPr>
          <w:sz w:val="28"/>
          <w:szCs w:val="28"/>
        </w:rPr>
        <w:t xml:space="preserve">пекты. В конце </w:t>
      </w:r>
      <w:r>
        <w:rPr>
          <w:sz w:val="28"/>
          <w:szCs w:val="28"/>
        </w:rPr>
        <w:t xml:space="preserve">каждой </w:t>
      </w:r>
      <w:r w:rsidRPr="00E6418B">
        <w:rPr>
          <w:sz w:val="28"/>
          <w:szCs w:val="28"/>
        </w:rPr>
        <w:t>структурн</w:t>
      </w:r>
      <w:r>
        <w:rPr>
          <w:sz w:val="28"/>
          <w:szCs w:val="28"/>
        </w:rPr>
        <w:t>ой</w:t>
      </w:r>
      <w:r w:rsidRPr="00E6418B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="00553D55">
        <w:rPr>
          <w:sz w:val="28"/>
          <w:szCs w:val="28"/>
        </w:rPr>
        <w:t>, а в</w:t>
      </w:r>
      <w:r w:rsidRPr="0076560A">
        <w:rPr>
          <w:sz w:val="28"/>
          <w:szCs w:val="28"/>
        </w:rPr>
        <w:t xml:space="preserve"> случае необходимости</w:t>
      </w:r>
      <w:r w:rsidR="00553D55">
        <w:rPr>
          <w:sz w:val="28"/>
          <w:szCs w:val="28"/>
        </w:rPr>
        <w:t xml:space="preserve"> и </w:t>
      </w:r>
      <w:r w:rsidRPr="0076560A">
        <w:rPr>
          <w:sz w:val="28"/>
          <w:szCs w:val="28"/>
        </w:rPr>
        <w:t xml:space="preserve">по тексту работы делают выводы. Не допускается, чтобы название какой-либо </w:t>
      </w:r>
      <w:r w:rsidR="00553D55" w:rsidRPr="00E6418B">
        <w:rPr>
          <w:sz w:val="28"/>
          <w:szCs w:val="28"/>
        </w:rPr>
        <w:t>структурн</w:t>
      </w:r>
      <w:r w:rsidR="00553D55">
        <w:rPr>
          <w:sz w:val="28"/>
          <w:szCs w:val="28"/>
        </w:rPr>
        <w:t>ой</w:t>
      </w:r>
      <w:r w:rsidR="00553D55" w:rsidRPr="00E6418B">
        <w:rPr>
          <w:sz w:val="28"/>
          <w:szCs w:val="28"/>
        </w:rPr>
        <w:t xml:space="preserve"> единиц</w:t>
      </w:r>
      <w:r w:rsidR="00553D55">
        <w:rPr>
          <w:sz w:val="28"/>
          <w:szCs w:val="28"/>
        </w:rPr>
        <w:t>ы</w:t>
      </w:r>
      <w:r w:rsidRPr="0076560A">
        <w:rPr>
          <w:sz w:val="28"/>
          <w:szCs w:val="28"/>
        </w:rPr>
        <w:t xml:space="preserve"> по своей формулировке полностью совпадало с темой работы, так как в этом случае получается, что остальные </w:t>
      </w:r>
      <w:r w:rsidR="00553D55" w:rsidRPr="00E6418B">
        <w:rPr>
          <w:sz w:val="28"/>
          <w:szCs w:val="28"/>
        </w:rPr>
        <w:t>структурн</w:t>
      </w:r>
      <w:r w:rsidR="00553D55">
        <w:rPr>
          <w:sz w:val="28"/>
          <w:szCs w:val="28"/>
        </w:rPr>
        <w:t>ые</w:t>
      </w:r>
      <w:r w:rsidR="00553D55" w:rsidRPr="00E6418B">
        <w:rPr>
          <w:sz w:val="28"/>
          <w:szCs w:val="28"/>
        </w:rPr>
        <w:t xml:space="preserve"> един</w:t>
      </w:r>
      <w:r w:rsidR="00553D55" w:rsidRPr="00E6418B">
        <w:rPr>
          <w:sz w:val="28"/>
          <w:szCs w:val="28"/>
        </w:rPr>
        <w:t>и</w:t>
      </w:r>
      <w:r w:rsidR="00553D55" w:rsidRPr="00E6418B">
        <w:rPr>
          <w:sz w:val="28"/>
          <w:szCs w:val="28"/>
        </w:rPr>
        <w:t>ц</w:t>
      </w:r>
      <w:r w:rsidR="00553D55">
        <w:rPr>
          <w:sz w:val="28"/>
          <w:szCs w:val="28"/>
        </w:rPr>
        <w:t>ы</w:t>
      </w:r>
      <w:r w:rsidR="00553D55" w:rsidRPr="0076560A">
        <w:rPr>
          <w:sz w:val="28"/>
          <w:szCs w:val="28"/>
        </w:rPr>
        <w:t xml:space="preserve"> </w:t>
      </w:r>
      <w:r w:rsidRPr="0076560A">
        <w:rPr>
          <w:sz w:val="28"/>
          <w:szCs w:val="28"/>
        </w:rPr>
        <w:t>становятся излишними (</w:t>
      </w:r>
      <w:r w:rsidR="00553D55">
        <w:rPr>
          <w:sz w:val="28"/>
          <w:szCs w:val="28"/>
        </w:rPr>
        <w:t xml:space="preserve">получается, что </w:t>
      </w:r>
      <w:r w:rsidRPr="0076560A">
        <w:rPr>
          <w:sz w:val="28"/>
          <w:szCs w:val="28"/>
        </w:rPr>
        <w:t xml:space="preserve">тема раскрыта в одном разделе). </w:t>
      </w:r>
    </w:p>
    <w:p w:rsidR="00E6418B" w:rsidRPr="00553D55" w:rsidRDefault="00E6418B" w:rsidP="006541E0">
      <w:pPr>
        <w:pStyle w:val="a6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76560A">
        <w:rPr>
          <w:rFonts w:hint="eastAsia"/>
          <w:sz w:val="28"/>
          <w:szCs w:val="28"/>
        </w:rPr>
        <w:t xml:space="preserve">Материал </w:t>
      </w:r>
      <w:r w:rsidR="00553D55">
        <w:rPr>
          <w:sz w:val="28"/>
          <w:szCs w:val="28"/>
        </w:rPr>
        <w:t xml:space="preserve">текстовой работы должен </w:t>
      </w:r>
      <w:r w:rsidRPr="0076560A">
        <w:rPr>
          <w:rFonts w:hint="eastAsia"/>
          <w:sz w:val="28"/>
          <w:szCs w:val="28"/>
        </w:rPr>
        <w:t>излагат</w:t>
      </w:r>
      <w:r w:rsidR="00553D55">
        <w:rPr>
          <w:sz w:val="28"/>
          <w:szCs w:val="28"/>
        </w:rPr>
        <w:t>ь</w:t>
      </w:r>
      <w:r w:rsidRPr="0076560A">
        <w:rPr>
          <w:rFonts w:hint="eastAsia"/>
          <w:sz w:val="28"/>
          <w:szCs w:val="28"/>
        </w:rPr>
        <w:t>ся последовательно и л</w:t>
      </w:r>
      <w:r w:rsidRPr="0076560A">
        <w:rPr>
          <w:rFonts w:hint="eastAsia"/>
          <w:sz w:val="28"/>
          <w:szCs w:val="28"/>
        </w:rPr>
        <w:t>а</w:t>
      </w:r>
      <w:r w:rsidRPr="0076560A">
        <w:rPr>
          <w:rFonts w:hint="eastAsia"/>
          <w:sz w:val="28"/>
          <w:szCs w:val="28"/>
        </w:rPr>
        <w:t xml:space="preserve">конично, чтобы </w:t>
      </w:r>
      <w:r w:rsidRPr="00553D55">
        <w:rPr>
          <w:rFonts w:hint="eastAsia"/>
          <w:sz w:val="28"/>
          <w:szCs w:val="28"/>
        </w:rPr>
        <w:t>один вопрос логично вытекал из другого.</w:t>
      </w:r>
      <w:r w:rsidRPr="00553D55">
        <w:rPr>
          <w:sz w:val="28"/>
          <w:szCs w:val="28"/>
        </w:rPr>
        <w:t xml:space="preserve"> </w:t>
      </w:r>
      <w:r w:rsidRPr="00553D55">
        <w:rPr>
          <w:rFonts w:hint="eastAsia"/>
          <w:sz w:val="28"/>
          <w:szCs w:val="28"/>
        </w:rPr>
        <w:t xml:space="preserve">В основной части </w:t>
      </w:r>
      <w:r w:rsidR="00553D55">
        <w:rPr>
          <w:sz w:val="28"/>
          <w:szCs w:val="28"/>
        </w:rPr>
        <w:t xml:space="preserve">текстовой работы </w:t>
      </w:r>
      <w:r w:rsidRPr="00553D55">
        <w:rPr>
          <w:rFonts w:hint="eastAsia"/>
          <w:sz w:val="28"/>
          <w:szCs w:val="28"/>
        </w:rPr>
        <w:t>необходимо делать с</w:t>
      </w:r>
      <w:r w:rsidR="00553D55" w:rsidRPr="00553D55">
        <w:rPr>
          <w:sz w:val="28"/>
          <w:szCs w:val="28"/>
        </w:rPr>
        <w:t>сылки</w:t>
      </w:r>
      <w:r w:rsidRPr="00553D55">
        <w:rPr>
          <w:rFonts w:hint="eastAsia"/>
          <w:sz w:val="28"/>
          <w:szCs w:val="28"/>
        </w:rPr>
        <w:t xml:space="preserve"> на источники информации</w:t>
      </w:r>
      <w:r w:rsidR="00553D55" w:rsidRPr="00553D55">
        <w:rPr>
          <w:sz w:val="28"/>
          <w:szCs w:val="28"/>
        </w:rPr>
        <w:t xml:space="preserve"> и литературу</w:t>
      </w:r>
      <w:r w:rsidRPr="00553D55">
        <w:rPr>
          <w:rFonts w:hint="eastAsia"/>
          <w:sz w:val="28"/>
          <w:szCs w:val="28"/>
        </w:rPr>
        <w:t>, то есть на то, откуда вы берет</w:t>
      </w:r>
      <w:r w:rsidR="00553D55" w:rsidRPr="00553D55">
        <w:rPr>
          <w:sz w:val="28"/>
          <w:szCs w:val="28"/>
        </w:rPr>
        <w:t>ся</w:t>
      </w:r>
      <w:r w:rsidRPr="00553D55">
        <w:rPr>
          <w:rFonts w:hint="eastAsia"/>
          <w:sz w:val="28"/>
          <w:szCs w:val="28"/>
        </w:rPr>
        <w:t xml:space="preserve"> материал. Общее количество и</w:t>
      </w:r>
      <w:r w:rsidRPr="00553D55">
        <w:rPr>
          <w:rFonts w:hint="eastAsia"/>
          <w:sz w:val="28"/>
          <w:szCs w:val="28"/>
        </w:rPr>
        <w:t>с</w:t>
      </w:r>
      <w:r w:rsidRPr="00553D55">
        <w:rPr>
          <w:rFonts w:hint="eastAsia"/>
          <w:sz w:val="28"/>
          <w:szCs w:val="28"/>
        </w:rPr>
        <w:t xml:space="preserve">пользованных источников должно быть не менее </w:t>
      </w:r>
      <w:r w:rsidR="00553D55" w:rsidRPr="00553D55">
        <w:rPr>
          <w:sz w:val="28"/>
          <w:szCs w:val="28"/>
        </w:rPr>
        <w:t>5-ти</w:t>
      </w:r>
      <w:r w:rsidRPr="00553D55">
        <w:rPr>
          <w:rFonts w:hint="eastAsia"/>
          <w:sz w:val="28"/>
          <w:szCs w:val="28"/>
        </w:rPr>
        <w:t>.</w:t>
      </w:r>
    </w:p>
    <w:p w:rsidR="006B1FEE" w:rsidRPr="0076560A" w:rsidRDefault="006B1FEE" w:rsidP="006541E0">
      <w:pPr>
        <w:pStyle w:val="a6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 </w:t>
      </w:r>
      <w:r w:rsidRPr="0076560A">
        <w:rPr>
          <w:rFonts w:hint="eastAsia"/>
          <w:sz w:val="28"/>
          <w:szCs w:val="28"/>
        </w:rPr>
        <w:t xml:space="preserve">Заключение </w:t>
      </w:r>
      <w:r>
        <w:rPr>
          <w:sz w:val="28"/>
          <w:szCs w:val="28"/>
        </w:rPr>
        <w:t xml:space="preserve">текстовой работы </w:t>
      </w:r>
      <w:r w:rsidRPr="0076560A">
        <w:rPr>
          <w:rFonts w:hint="eastAsia"/>
          <w:sz w:val="28"/>
          <w:szCs w:val="28"/>
        </w:rPr>
        <w:t>является ее важнейшей частью</w:t>
      </w:r>
      <w:r w:rsidRPr="0076560A">
        <w:rPr>
          <w:sz w:val="28"/>
          <w:szCs w:val="28"/>
        </w:rPr>
        <w:t xml:space="preserve">, </w:t>
      </w:r>
      <w:r w:rsidRPr="0076560A">
        <w:rPr>
          <w:rFonts w:hint="eastAsia"/>
          <w:sz w:val="28"/>
          <w:szCs w:val="28"/>
        </w:rPr>
        <w:t>по</w:t>
      </w:r>
      <w:r w:rsidRPr="0076560A">
        <w:rPr>
          <w:rFonts w:hint="eastAsia"/>
          <w:sz w:val="28"/>
          <w:szCs w:val="28"/>
        </w:rPr>
        <w:t>д</w:t>
      </w:r>
      <w:r w:rsidRPr="0076560A">
        <w:rPr>
          <w:rFonts w:hint="eastAsia"/>
          <w:sz w:val="28"/>
          <w:szCs w:val="28"/>
        </w:rPr>
        <w:t>водит итог проделанному исследованию в той или иной области</w:t>
      </w:r>
      <w:r w:rsidRPr="0076560A">
        <w:rPr>
          <w:sz w:val="28"/>
          <w:szCs w:val="28"/>
        </w:rPr>
        <w:t xml:space="preserve"> и </w:t>
      </w:r>
      <w:r w:rsidRPr="0076560A">
        <w:rPr>
          <w:rFonts w:hint="eastAsia"/>
          <w:sz w:val="28"/>
          <w:szCs w:val="28"/>
        </w:rPr>
        <w:t xml:space="preserve">содержит </w:t>
      </w:r>
      <w:r w:rsidRPr="0076560A">
        <w:rPr>
          <w:sz w:val="28"/>
          <w:szCs w:val="28"/>
        </w:rPr>
        <w:t xml:space="preserve">краткое изложение </w:t>
      </w:r>
      <w:r w:rsidRPr="006B1FEE">
        <w:rPr>
          <w:sz w:val="28"/>
          <w:szCs w:val="28"/>
        </w:rPr>
        <w:t xml:space="preserve">рассмотренных в ней аспектов (задач) и выводы </w:t>
      </w:r>
      <w:r w:rsidRPr="006B1FEE">
        <w:rPr>
          <w:rFonts w:hint="eastAsia"/>
          <w:sz w:val="28"/>
          <w:szCs w:val="28"/>
        </w:rPr>
        <w:t>результ</w:t>
      </w:r>
      <w:r w:rsidRPr="006B1FEE">
        <w:rPr>
          <w:rFonts w:hint="eastAsia"/>
          <w:sz w:val="28"/>
          <w:szCs w:val="28"/>
        </w:rPr>
        <w:t>а</w:t>
      </w:r>
      <w:r w:rsidRPr="006B1FEE">
        <w:rPr>
          <w:rFonts w:hint="eastAsia"/>
          <w:sz w:val="28"/>
          <w:szCs w:val="28"/>
        </w:rPr>
        <w:t xml:space="preserve">тов исследования по теме работы. </w:t>
      </w:r>
      <w:r w:rsidRPr="006B1FEE">
        <w:rPr>
          <w:sz w:val="28"/>
          <w:szCs w:val="28"/>
        </w:rPr>
        <w:t>В</w:t>
      </w:r>
      <w:r w:rsidRPr="0076560A">
        <w:rPr>
          <w:sz w:val="28"/>
          <w:szCs w:val="28"/>
        </w:rPr>
        <w:t xml:space="preserve"> заключени</w:t>
      </w:r>
      <w:proofErr w:type="gramStart"/>
      <w:r w:rsidRPr="0076560A">
        <w:rPr>
          <w:sz w:val="28"/>
          <w:szCs w:val="28"/>
        </w:rPr>
        <w:t>и</w:t>
      </w:r>
      <w:proofErr w:type="gramEnd"/>
      <w:r w:rsidRPr="0076560A">
        <w:rPr>
          <w:sz w:val="28"/>
          <w:szCs w:val="28"/>
        </w:rPr>
        <w:t xml:space="preserve"> рекомендуется в сжатой форме:</w:t>
      </w:r>
    </w:p>
    <w:p w:rsidR="006B1FEE" w:rsidRPr="0076560A" w:rsidRDefault="006B1FEE" w:rsidP="006541E0">
      <w:pPr>
        <w:pStyle w:val="a6"/>
        <w:numPr>
          <w:ilvl w:val="0"/>
          <w:numId w:val="16"/>
        </w:numPr>
        <w:tabs>
          <w:tab w:val="left" w:pos="1134"/>
        </w:tabs>
        <w:spacing w:before="0" w:beforeAutospacing="0" w:after="0" w:afterAutospacing="0" w:line="300" w:lineRule="auto"/>
        <w:ind w:left="0" w:firstLine="851"/>
        <w:jc w:val="both"/>
        <w:rPr>
          <w:sz w:val="28"/>
          <w:szCs w:val="28"/>
        </w:rPr>
      </w:pPr>
      <w:r w:rsidRPr="0076560A">
        <w:rPr>
          <w:sz w:val="28"/>
          <w:szCs w:val="28"/>
        </w:rPr>
        <w:t>описать проведенную работу и ее результаты;</w:t>
      </w:r>
    </w:p>
    <w:p w:rsidR="006B1FEE" w:rsidRPr="0076560A" w:rsidRDefault="006B1FEE" w:rsidP="006541E0">
      <w:pPr>
        <w:pStyle w:val="a6"/>
        <w:numPr>
          <w:ilvl w:val="0"/>
          <w:numId w:val="16"/>
        </w:numPr>
        <w:tabs>
          <w:tab w:val="left" w:pos="1134"/>
        </w:tabs>
        <w:spacing w:before="0" w:beforeAutospacing="0" w:after="0" w:afterAutospacing="0" w:line="300" w:lineRule="auto"/>
        <w:ind w:left="0" w:firstLine="851"/>
        <w:jc w:val="both"/>
        <w:rPr>
          <w:sz w:val="28"/>
          <w:szCs w:val="28"/>
        </w:rPr>
      </w:pPr>
      <w:r w:rsidRPr="0076560A">
        <w:rPr>
          <w:sz w:val="28"/>
          <w:szCs w:val="28"/>
        </w:rPr>
        <w:t xml:space="preserve">указать на достижение цели работы и решение </w:t>
      </w:r>
      <w:r>
        <w:rPr>
          <w:sz w:val="28"/>
          <w:szCs w:val="28"/>
        </w:rPr>
        <w:t>задач, поставленных во введении</w:t>
      </w:r>
      <w:r w:rsidRPr="0076560A">
        <w:rPr>
          <w:sz w:val="28"/>
          <w:szCs w:val="28"/>
        </w:rPr>
        <w:t>;</w:t>
      </w:r>
    </w:p>
    <w:p w:rsidR="006B1FEE" w:rsidRPr="0076560A" w:rsidRDefault="006B1FEE" w:rsidP="006541E0">
      <w:pPr>
        <w:pStyle w:val="a6"/>
        <w:numPr>
          <w:ilvl w:val="0"/>
          <w:numId w:val="16"/>
        </w:numPr>
        <w:tabs>
          <w:tab w:val="left" w:pos="1134"/>
        </w:tabs>
        <w:spacing w:before="0" w:beforeAutospacing="0" w:after="0" w:afterAutospacing="0" w:line="300" w:lineRule="auto"/>
        <w:ind w:left="0" w:firstLine="851"/>
        <w:jc w:val="both"/>
        <w:rPr>
          <w:sz w:val="28"/>
          <w:szCs w:val="28"/>
        </w:rPr>
      </w:pPr>
      <w:r w:rsidRPr="0076560A">
        <w:rPr>
          <w:sz w:val="28"/>
          <w:szCs w:val="28"/>
        </w:rPr>
        <w:t>сделать выводы по результатам проделанной работы;</w:t>
      </w:r>
    </w:p>
    <w:p w:rsidR="006B1FEE" w:rsidRPr="0076560A" w:rsidRDefault="006B1FEE" w:rsidP="006541E0">
      <w:pPr>
        <w:pStyle w:val="a6"/>
        <w:numPr>
          <w:ilvl w:val="0"/>
          <w:numId w:val="16"/>
        </w:numPr>
        <w:tabs>
          <w:tab w:val="left" w:pos="1134"/>
        </w:tabs>
        <w:spacing w:before="0" w:beforeAutospacing="0" w:after="0" w:afterAutospacing="0" w:line="300" w:lineRule="auto"/>
        <w:ind w:left="0" w:firstLine="851"/>
        <w:jc w:val="both"/>
        <w:rPr>
          <w:sz w:val="28"/>
          <w:szCs w:val="28"/>
        </w:rPr>
      </w:pPr>
      <w:r w:rsidRPr="0076560A">
        <w:rPr>
          <w:sz w:val="28"/>
          <w:szCs w:val="28"/>
        </w:rPr>
        <w:t>привести вытекающие из выводов рекомендации.</w:t>
      </w:r>
    </w:p>
    <w:p w:rsidR="006B1FEE" w:rsidRDefault="006B1FEE" w:rsidP="006541E0">
      <w:pPr>
        <w:pStyle w:val="a6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6B1FEE">
        <w:rPr>
          <w:rFonts w:hint="eastAsia"/>
          <w:sz w:val="28"/>
          <w:szCs w:val="28"/>
        </w:rPr>
        <w:lastRenderedPageBreak/>
        <w:t xml:space="preserve">Объем заключения к </w:t>
      </w:r>
      <w:r w:rsidRPr="006B1FEE">
        <w:rPr>
          <w:sz w:val="28"/>
          <w:szCs w:val="28"/>
        </w:rPr>
        <w:t xml:space="preserve">текстовой </w:t>
      </w:r>
      <w:r w:rsidRPr="006B1FEE">
        <w:rPr>
          <w:rFonts w:hint="eastAsia"/>
          <w:sz w:val="28"/>
          <w:szCs w:val="28"/>
        </w:rPr>
        <w:t xml:space="preserve">работе составляет </w:t>
      </w:r>
      <w:r w:rsidRPr="006B1FEE">
        <w:rPr>
          <w:sz w:val="28"/>
          <w:szCs w:val="28"/>
        </w:rPr>
        <w:t>1-</w:t>
      </w:r>
      <w:r w:rsidR="00145869">
        <w:rPr>
          <w:sz w:val="28"/>
          <w:szCs w:val="28"/>
        </w:rPr>
        <w:t>1,5</w:t>
      </w:r>
      <w:r w:rsidRPr="006B1FEE">
        <w:rPr>
          <w:rFonts w:hint="eastAsia"/>
          <w:sz w:val="28"/>
          <w:szCs w:val="28"/>
        </w:rPr>
        <w:t xml:space="preserve"> страницы.</w:t>
      </w:r>
    </w:p>
    <w:p w:rsidR="002E79B6" w:rsidRPr="0076560A" w:rsidRDefault="006B1FEE" w:rsidP="006541E0">
      <w:pPr>
        <w:pStyle w:val="a6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proofErr w:type="gramStart"/>
      <w:r>
        <w:rPr>
          <w:sz w:val="28"/>
          <w:szCs w:val="28"/>
        </w:rPr>
        <w:t xml:space="preserve"> </w:t>
      </w:r>
      <w:r w:rsidR="002E79B6" w:rsidRPr="0076560A">
        <w:rPr>
          <w:sz w:val="28"/>
          <w:szCs w:val="28"/>
        </w:rPr>
        <w:t>П</w:t>
      </w:r>
      <w:proofErr w:type="gramEnd"/>
      <w:r w:rsidR="002E79B6" w:rsidRPr="0076560A">
        <w:rPr>
          <w:sz w:val="28"/>
          <w:szCs w:val="28"/>
        </w:rPr>
        <w:t xml:space="preserve">о правилам </w:t>
      </w:r>
      <w:r w:rsidR="002E79B6" w:rsidRPr="0076560A">
        <w:rPr>
          <w:spacing w:val="-1"/>
          <w:sz w:val="28"/>
          <w:szCs w:val="28"/>
        </w:rPr>
        <w:t>оформления</w:t>
      </w:r>
      <w:r w:rsidR="002E79B6" w:rsidRPr="0076560A">
        <w:rPr>
          <w:sz w:val="28"/>
          <w:szCs w:val="28"/>
        </w:rPr>
        <w:t xml:space="preserve"> </w:t>
      </w:r>
      <w:r w:rsidR="002E79B6" w:rsidRPr="006B1FEE">
        <w:rPr>
          <w:sz w:val="28"/>
          <w:szCs w:val="28"/>
        </w:rPr>
        <w:t xml:space="preserve">текстовой </w:t>
      </w:r>
      <w:r w:rsidR="002E79B6" w:rsidRPr="0076560A">
        <w:rPr>
          <w:sz w:val="28"/>
          <w:szCs w:val="28"/>
        </w:rPr>
        <w:t>работы</w:t>
      </w:r>
      <w:r w:rsidR="00145869">
        <w:rPr>
          <w:sz w:val="28"/>
          <w:szCs w:val="28"/>
        </w:rPr>
        <w:t>,</w:t>
      </w:r>
      <w:r w:rsidR="002E79B6" w:rsidRPr="0076560A">
        <w:rPr>
          <w:sz w:val="28"/>
          <w:szCs w:val="28"/>
        </w:rPr>
        <w:t xml:space="preserve"> список использова</w:t>
      </w:r>
      <w:r w:rsidR="002E79B6" w:rsidRPr="0076560A">
        <w:rPr>
          <w:sz w:val="28"/>
          <w:szCs w:val="28"/>
        </w:rPr>
        <w:t>н</w:t>
      </w:r>
      <w:r w:rsidR="002E79B6" w:rsidRPr="0076560A">
        <w:rPr>
          <w:sz w:val="28"/>
          <w:szCs w:val="28"/>
        </w:rPr>
        <w:t>н</w:t>
      </w:r>
      <w:r w:rsidR="002E79B6">
        <w:rPr>
          <w:sz w:val="28"/>
          <w:szCs w:val="28"/>
        </w:rPr>
        <w:t xml:space="preserve">ых источников и </w:t>
      </w:r>
      <w:r w:rsidR="002E79B6" w:rsidRPr="0076560A">
        <w:rPr>
          <w:sz w:val="28"/>
          <w:szCs w:val="28"/>
        </w:rPr>
        <w:t>литературы завершает работу. В него включают изученные при написании работы источники</w:t>
      </w:r>
      <w:r w:rsidR="002E79B6" w:rsidRPr="002E79B6">
        <w:rPr>
          <w:sz w:val="28"/>
          <w:szCs w:val="28"/>
        </w:rPr>
        <w:t xml:space="preserve"> </w:t>
      </w:r>
      <w:r w:rsidR="002E79B6">
        <w:rPr>
          <w:sz w:val="28"/>
          <w:szCs w:val="28"/>
        </w:rPr>
        <w:t xml:space="preserve">и </w:t>
      </w:r>
      <w:r w:rsidR="002E79B6" w:rsidRPr="0076560A">
        <w:rPr>
          <w:sz w:val="28"/>
          <w:szCs w:val="28"/>
        </w:rPr>
        <w:t>литератур</w:t>
      </w:r>
      <w:r w:rsidR="002E79B6">
        <w:rPr>
          <w:sz w:val="28"/>
          <w:szCs w:val="28"/>
        </w:rPr>
        <w:t>у</w:t>
      </w:r>
      <w:r w:rsidR="002E79B6" w:rsidRPr="0076560A">
        <w:rPr>
          <w:sz w:val="28"/>
          <w:szCs w:val="28"/>
        </w:rPr>
        <w:t>, которые упоминаются или цитируются в тексте.</w:t>
      </w:r>
    </w:p>
    <w:p w:rsidR="002E79B6" w:rsidRPr="0076560A" w:rsidRDefault="002E79B6" w:rsidP="006541E0">
      <w:pPr>
        <w:pStyle w:val="a6"/>
        <w:tabs>
          <w:tab w:val="left" w:pos="1134"/>
        </w:tabs>
        <w:spacing w:before="0" w:beforeAutospacing="0" w:after="0" w:afterAutospacing="0" w:line="300" w:lineRule="auto"/>
        <w:ind w:firstLine="777"/>
        <w:jc w:val="both"/>
        <w:rPr>
          <w:sz w:val="28"/>
          <w:szCs w:val="28"/>
        </w:rPr>
      </w:pPr>
      <w:r w:rsidRPr="0076560A">
        <w:rPr>
          <w:rFonts w:hint="eastAsia"/>
          <w:bCs/>
          <w:sz w:val="28"/>
          <w:szCs w:val="28"/>
        </w:rPr>
        <w:t>Источники и литература должны быть:</w:t>
      </w:r>
    </w:p>
    <w:p w:rsidR="002E79B6" w:rsidRPr="0076560A" w:rsidRDefault="002E79B6" w:rsidP="006541E0">
      <w:pPr>
        <w:pStyle w:val="a6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00" w:lineRule="auto"/>
        <w:ind w:left="-142" w:firstLine="851"/>
        <w:jc w:val="both"/>
        <w:rPr>
          <w:sz w:val="28"/>
          <w:szCs w:val="28"/>
        </w:rPr>
      </w:pPr>
      <w:proofErr w:type="gramStart"/>
      <w:r w:rsidRPr="0076560A">
        <w:rPr>
          <w:rFonts w:hint="eastAsia"/>
          <w:sz w:val="28"/>
          <w:szCs w:val="28"/>
        </w:rPr>
        <w:t>Современн</w:t>
      </w:r>
      <w:r w:rsidR="00145869">
        <w:rPr>
          <w:sz w:val="28"/>
          <w:szCs w:val="28"/>
        </w:rPr>
        <w:t>ыми</w:t>
      </w:r>
      <w:proofErr w:type="gramEnd"/>
      <w:r w:rsidRPr="0076560A">
        <w:rPr>
          <w:rFonts w:hint="eastAsia"/>
          <w:sz w:val="28"/>
          <w:szCs w:val="28"/>
        </w:rPr>
        <w:t xml:space="preserve"> (желательно последних 3</w:t>
      </w:r>
      <w:r w:rsidR="00145869">
        <w:rPr>
          <w:sz w:val="28"/>
          <w:szCs w:val="28"/>
        </w:rPr>
        <w:t>÷</w:t>
      </w:r>
      <w:r w:rsidRPr="0076560A">
        <w:rPr>
          <w:sz w:val="28"/>
          <w:szCs w:val="28"/>
        </w:rPr>
        <w:t>5</w:t>
      </w:r>
      <w:r w:rsidRPr="0076560A">
        <w:rPr>
          <w:rFonts w:hint="eastAsia"/>
          <w:sz w:val="28"/>
          <w:szCs w:val="28"/>
        </w:rPr>
        <w:t xml:space="preserve"> лет);</w:t>
      </w:r>
    </w:p>
    <w:p w:rsidR="002E79B6" w:rsidRPr="0076560A" w:rsidRDefault="002E79B6" w:rsidP="006541E0">
      <w:pPr>
        <w:pStyle w:val="a6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00" w:lineRule="auto"/>
        <w:ind w:left="-142" w:firstLine="851"/>
        <w:jc w:val="both"/>
        <w:rPr>
          <w:sz w:val="28"/>
          <w:szCs w:val="28"/>
        </w:rPr>
      </w:pPr>
      <w:r w:rsidRPr="0076560A">
        <w:rPr>
          <w:rFonts w:hint="eastAsia"/>
          <w:sz w:val="28"/>
          <w:szCs w:val="28"/>
        </w:rPr>
        <w:t>Соответствовать теме работы;</w:t>
      </w:r>
    </w:p>
    <w:p w:rsidR="002E79B6" w:rsidRPr="0076560A" w:rsidRDefault="002E79B6" w:rsidP="006541E0">
      <w:pPr>
        <w:pStyle w:val="a6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00" w:lineRule="auto"/>
        <w:ind w:left="-142" w:firstLine="851"/>
        <w:jc w:val="both"/>
        <w:rPr>
          <w:sz w:val="28"/>
          <w:szCs w:val="28"/>
        </w:rPr>
      </w:pPr>
      <w:proofErr w:type="gramStart"/>
      <w:r w:rsidRPr="0076560A">
        <w:rPr>
          <w:rFonts w:hint="eastAsia"/>
          <w:sz w:val="28"/>
          <w:szCs w:val="28"/>
        </w:rPr>
        <w:t>Источников 1990</w:t>
      </w:r>
      <w:r w:rsidRPr="0076560A">
        <w:rPr>
          <w:sz w:val="28"/>
          <w:szCs w:val="28"/>
        </w:rPr>
        <w:t>-</w:t>
      </w:r>
      <w:r w:rsidRPr="0076560A">
        <w:rPr>
          <w:rFonts w:hint="eastAsia"/>
          <w:sz w:val="28"/>
          <w:szCs w:val="28"/>
        </w:rPr>
        <w:t xml:space="preserve">х годов должно быть по </w:t>
      </w:r>
      <w:r w:rsidRPr="0076560A">
        <w:rPr>
          <w:sz w:val="28"/>
          <w:szCs w:val="28"/>
        </w:rPr>
        <w:t>минимуму</w:t>
      </w:r>
      <w:r w:rsidRPr="0076560A">
        <w:rPr>
          <w:rFonts w:hint="eastAsia"/>
          <w:sz w:val="28"/>
          <w:szCs w:val="28"/>
        </w:rPr>
        <w:t xml:space="preserve"> (например, е</w:t>
      </w:r>
      <w:r w:rsidRPr="0076560A">
        <w:rPr>
          <w:rFonts w:hint="eastAsia"/>
          <w:sz w:val="28"/>
          <w:szCs w:val="28"/>
        </w:rPr>
        <w:t>с</w:t>
      </w:r>
      <w:r w:rsidRPr="0076560A">
        <w:rPr>
          <w:rFonts w:hint="eastAsia"/>
          <w:sz w:val="28"/>
          <w:szCs w:val="28"/>
        </w:rPr>
        <w:t xml:space="preserve">ли у вас есть </w:t>
      </w:r>
      <w:r>
        <w:rPr>
          <w:sz w:val="28"/>
          <w:szCs w:val="28"/>
        </w:rPr>
        <w:t>пункт</w:t>
      </w:r>
      <w:r w:rsidRPr="0076560A">
        <w:rPr>
          <w:rFonts w:hint="eastAsia"/>
          <w:sz w:val="28"/>
          <w:szCs w:val="28"/>
        </w:rPr>
        <w:t>, которая посвящен истории, то наличие литературы пр</w:t>
      </w:r>
      <w:r w:rsidRPr="0076560A">
        <w:rPr>
          <w:rFonts w:hint="eastAsia"/>
          <w:sz w:val="28"/>
          <w:szCs w:val="28"/>
        </w:rPr>
        <w:t>о</w:t>
      </w:r>
      <w:r w:rsidRPr="0076560A">
        <w:rPr>
          <w:rFonts w:hint="eastAsia"/>
          <w:sz w:val="28"/>
          <w:szCs w:val="28"/>
        </w:rPr>
        <w:t>шлого века – это нормально, но опять-таки, не более 30%).</w:t>
      </w:r>
      <w:proofErr w:type="gramEnd"/>
    </w:p>
    <w:p w:rsidR="002E79B6" w:rsidRPr="0076560A" w:rsidRDefault="002E79B6" w:rsidP="006541E0">
      <w:pPr>
        <w:pStyle w:val="a6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00" w:lineRule="auto"/>
        <w:ind w:left="-142" w:firstLine="851"/>
        <w:jc w:val="both"/>
        <w:rPr>
          <w:sz w:val="28"/>
          <w:szCs w:val="28"/>
        </w:rPr>
      </w:pPr>
      <w:r w:rsidRPr="0076560A">
        <w:rPr>
          <w:rFonts w:hint="eastAsia"/>
          <w:sz w:val="28"/>
          <w:szCs w:val="28"/>
        </w:rPr>
        <w:t>Каждый литературный источник должен упоминаться</w:t>
      </w:r>
      <w:r w:rsidRPr="0076560A">
        <w:rPr>
          <w:sz w:val="28"/>
          <w:szCs w:val="28"/>
        </w:rPr>
        <w:t xml:space="preserve"> </w:t>
      </w:r>
      <w:r w:rsidRPr="0076560A">
        <w:rPr>
          <w:rFonts w:hint="eastAsia"/>
          <w:sz w:val="28"/>
          <w:szCs w:val="28"/>
        </w:rPr>
        <w:t>в с</w:t>
      </w:r>
      <w:r>
        <w:rPr>
          <w:sz w:val="28"/>
          <w:szCs w:val="28"/>
        </w:rPr>
        <w:t>сылках</w:t>
      </w:r>
      <w:r w:rsidRPr="0076560A">
        <w:rPr>
          <w:rFonts w:hint="eastAsia"/>
          <w:sz w:val="28"/>
          <w:szCs w:val="28"/>
        </w:rPr>
        <w:t xml:space="preserve"> в тексте работы;</w:t>
      </w:r>
    </w:p>
    <w:p w:rsidR="002E79B6" w:rsidRPr="0076560A" w:rsidRDefault="002E79B6" w:rsidP="006541E0">
      <w:pPr>
        <w:pStyle w:val="a6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00" w:lineRule="auto"/>
        <w:ind w:left="-142" w:firstLine="851"/>
        <w:jc w:val="both"/>
        <w:rPr>
          <w:sz w:val="28"/>
          <w:szCs w:val="28"/>
        </w:rPr>
      </w:pPr>
      <w:r w:rsidRPr="0076560A">
        <w:rPr>
          <w:rFonts w:hint="eastAsia"/>
          <w:sz w:val="28"/>
          <w:szCs w:val="28"/>
        </w:rPr>
        <w:t>Если в списке использованн</w:t>
      </w:r>
      <w:r>
        <w:rPr>
          <w:sz w:val="28"/>
          <w:szCs w:val="28"/>
        </w:rPr>
        <w:t>ых и</w:t>
      </w:r>
      <w:r w:rsidRPr="0076560A">
        <w:rPr>
          <w:rFonts w:hint="eastAsia"/>
          <w:bCs/>
          <w:sz w:val="28"/>
          <w:szCs w:val="28"/>
        </w:rPr>
        <w:t>сточник</w:t>
      </w:r>
      <w:r>
        <w:rPr>
          <w:bCs/>
          <w:sz w:val="28"/>
          <w:szCs w:val="28"/>
        </w:rPr>
        <w:t xml:space="preserve">ов </w:t>
      </w:r>
      <w:r w:rsidRPr="0076560A">
        <w:rPr>
          <w:rFonts w:hint="eastAsia"/>
          <w:sz w:val="28"/>
          <w:szCs w:val="28"/>
        </w:rPr>
        <w:t>указываются законы и подзаконные акты, то они должны использоваться и, соответственно, офор</w:t>
      </w:r>
      <w:r w:rsidRPr="0076560A">
        <w:rPr>
          <w:rFonts w:hint="eastAsia"/>
          <w:sz w:val="28"/>
          <w:szCs w:val="28"/>
        </w:rPr>
        <w:t>м</w:t>
      </w:r>
      <w:r w:rsidRPr="0076560A">
        <w:rPr>
          <w:rFonts w:hint="eastAsia"/>
          <w:sz w:val="28"/>
          <w:szCs w:val="28"/>
        </w:rPr>
        <w:t>ляться в самой последней редакции (+ дата и источник его первого опублик</w:t>
      </w:r>
      <w:r w:rsidRPr="0076560A">
        <w:rPr>
          <w:rFonts w:hint="eastAsia"/>
          <w:sz w:val="28"/>
          <w:szCs w:val="28"/>
        </w:rPr>
        <w:t>о</w:t>
      </w:r>
      <w:r w:rsidRPr="0076560A">
        <w:rPr>
          <w:rFonts w:hint="eastAsia"/>
          <w:sz w:val="28"/>
          <w:szCs w:val="28"/>
        </w:rPr>
        <w:t>вания).</w:t>
      </w:r>
    </w:p>
    <w:p w:rsidR="002E79B6" w:rsidRPr="0076560A" w:rsidRDefault="002E79B6" w:rsidP="006541E0">
      <w:pPr>
        <w:pStyle w:val="a6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76560A">
        <w:rPr>
          <w:rFonts w:hint="eastAsia"/>
          <w:sz w:val="28"/>
          <w:szCs w:val="28"/>
        </w:rPr>
        <w:t xml:space="preserve">Источники и литература нумеруются </w:t>
      </w:r>
      <w:r>
        <w:rPr>
          <w:sz w:val="28"/>
          <w:szCs w:val="28"/>
        </w:rPr>
        <w:t xml:space="preserve">в сквозном </w:t>
      </w:r>
      <w:r w:rsidRPr="0076560A">
        <w:rPr>
          <w:rFonts w:hint="eastAsia"/>
          <w:sz w:val="28"/>
          <w:szCs w:val="28"/>
        </w:rPr>
        <w:t>порядк</w:t>
      </w:r>
      <w:r>
        <w:rPr>
          <w:sz w:val="28"/>
          <w:szCs w:val="28"/>
        </w:rPr>
        <w:t>е</w:t>
      </w:r>
      <w:r w:rsidRPr="0076560A">
        <w:rPr>
          <w:rFonts w:hint="eastAsia"/>
          <w:sz w:val="28"/>
          <w:szCs w:val="28"/>
        </w:rPr>
        <w:t xml:space="preserve">. </w:t>
      </w:r>
    </w:p>
    <w:p w:rsidR="006027AA" w:rsidRPr="0076560A" w:rsidRDefault="006027AA" w:rsidP="006541E0">
      <w:pPr>
        <w:pStyle w:val="a6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 </w:t>
      </w:r>
      <w:r w:rsidRPr="0076560A">
        <w:rPr>
          <w:sz w:val="28"/>
          <w:szCs w:val="28"/>
        </w:rPr>
        <w:t xml:space="preserve">Приложения – необязательная часть </w:t>
      </w:r>
      <w:r w:rsidR="00823BF4">
        <w:rPr>
          <w:sz w:val="28"/>
          <w:szCs w:val="28"/>
        </w:rPr>
        <w:t>текстовой</w:t>
      </w:r>
      <w:r w:rsidRPr="0076560A">
        <w:rPr>
          <w:sz w:val="28"/>
          <w:szCs w:val="28"/>
        </w:rPr>
        <w:t xml:space="preserve"> работ</w:t>
      </w:r>
      <w:r w:rsidR="00823BF4">
        <w:rPr>
          <w:sz w:val="28"/>
          <w:szCs w:val="28"/>
        </w:rPr>
        <w:t>ы</w:t>
      </w:r>
      <w:r w:rsidRPr="0076560A">
        <w:rPr>
          <w:sz w:val="28"/>
          <w:szCs w:val="28"/>
        </w:rPr>
        <w:t>. Тем не м</w:t>
      </w:r>
      <w:r w:rsidRPr="0076560A">
        <w:rPr>
          <w:sz w:val="28"/>
          <w:szCs w:val="28"/>
        </w:rPr>
        <w:t>е</w:t>
      </w:r>
      <w:r w:rsidRPr="0076560A">
        <w:rPr>
          <w:sz w:val="28"/>
          <w:szCs w:val="28"/>
        </w:rPr>
        <w:t xml:space="preserve">нее, они способны в большей степени раскрыть избранную студентом тему исследования, экспериментальную часть работы. </w:t>
      </w:r>
      <w:r w:rsidRPr="0076560A">
        <w:rPr>
          <w:rFonts w:hint="eastAsia"/>
          <w:sz w:val="28"/>
          <w:szCs w:val="28"/>
        </w:rPr>
        <w:t xml:space="preserve">Приложения представляют собой табличные, графические, иллюстрационные материалы по теме </w:t>
      </w:r>
      <w:r w:rsidR="005E6105">
        <w:rPr>
          <w:sz w:val="28"/>
          <w:szCs w:val="28"/>
        </w:rPr>
        <w:t>текст</w:t>
      </w:r>
      <w:r w:rsidR="005E6105">
        <w:rPr>
          <w:sz w:val="28"/>
          <w:szCs w:val="28"/>
        </w:rPr>
        <w:t>о</w:t>
      </w:r>
      <w:r w:rsidR="005E6105">
        <w:rPr>
          <w:sz w:val="28"/>
          <w:szCs w:val="28"/>
        </w:rPr>
        <w:t>вой работы</w:t>
      </w:r>
      <w:r w:rsidRPr="0076560A">
        <w:rPr>
          <w:rFonts w:hint="eastAsia"/>
          <w:sz w:val="28"/>
          <w:szCs w:val="28"/>
        </w:rPr>
        <w:t>.</w:t>
      </w:r>
      <w:r w:rsidRPr="0076560A">
        <w:rPr>
          <w:sz w:val="28"/>
          <w:szCs w:val="28"/>
        </w:rPr>
        <w:t xml:space="preserve"> В первую очередь </w:t>
      </w:r>
      <w:r w:rsidRPr="0076560A">
        <w:rPr>
          <w:spacing w:val="-1"/>
          <w:sz w:val="28"/>
          <w:szCs w:val="28"/>
        </w:rPr>
        <w:t>сюда</w:t>
      </w:r>
      <w:r w:rsidRPr="0076560A">
        <w:rPr>
          <w:sz w:val="28"/>
          <w:szCs w:val="28"/>
        </w:rPr>
        <w:t xml:space="preserve"> может войти весь тот вспомогательный материал, который из-за своего большого объема не вошел в основную часть работы. Это может быть самая разная информация, которая иллюстрирует процесс исследования: промежуточные расчеты, иллюстрации и схемы, к</w:t>
      </w:r>
      <w:r w:rsidRPr="0076560A">
        <w:rPr>
          <w:sz w:val="28"/>
          <w:szCs w:val="28"/>
        </w:rPr>
        <w:t>о</w:t>
      </w:r>
      <w:r w:rsidRPr="0076560A">
        <w:rPr>
          <w:sz w:val="28"/>
          <w:szCs w:val="28"/>
        </w:rPr>
        <w:t xml:space="preserve">торые помогут понять излагаемый в работе материал, примеры документов, таблицы данных. </w:t>
      </w:r>
      <w:r w:rsidRPr="0076560A">
        <w:rPr>
          <w:spacing w:val="2"/>
          <w:sz w:val="28"/>
        </w:rPr>
        <w:t xml:space="preserve">В качестве приложений могут быть помещены </w:t>
      </w:r>
      <w:r w:rsidR="005E6105">
        <w:rPr>
          <w:spacing w:val="2"/>
          <w:sz w:val="28"/>
        </w:rPr>
        <w:t xml:space="preserve">собранные и/или </w:t>
      </w:r>
      <w:r w:rsidRPr="0076560A">
        <w:rPr>
          <w:spacing w:val="1"/>
          <w:sz w:val="28"/>
        </w:rPr>
        <w:t>разработанные студентом проекты нормативных актов, социологич</w:t>
      </w:r>
      <w:r w:rsidRPr="0076560A">
        <w:rPr>
          <w:spacing w:val="1"/>
          <w:sz w:val="28"/>
        </w:rPr>
        <w:t>е</w:t>
      </w:r>
      <w:r w:rsidRPr="0076560A">
        <w:rPr>
          <w:spacing w:val="1"/>
          <w:sz w:val="28"/>
        </w:rPr>
        <w:t>ские и статистические анализы и обзоры, сводные таблицы, диаграммы, по</w:t>
      </w:r>
      <w:r w:rsidRPr="0076560A">
        <w:rPr>
          <w:spacing w:val="1"/>
          <w:sz w:val="28"/>
        </w:rPr>
        <w:t>д</w:t>
      </w:r>
      <w:r w:rsidRPr="0076560A">
        <w:rPr>
          <w:spacing w:val="1"/>
          <w:sz w:val="28"/>
        </w:rPr>
        <w:t>готовленные им переводы иностранной литературы и зарубежного зако</w:t>
      </w:r>
      <w:r w:rsidRPr="0076560A">
        <w:rPr>
          <w:spacing w:val="-1"/>
          <w:sz w:val="28"/>
        </w:rPr>
        <w:t>нод</w:t>
      </w:r>
      <w:r w:rsidRPr="0076560A">
        <w:rPr>
          <w:spacing w:val="-1"/>
          <w:sz w:val="28"/>
        </w:rPr>
        <w:t>а</w:t>
      </w:r>
      <w:r w:rsidRPr="0076560A">
        <w:rPr>
          <w:spacing w:val="-1"/>
          <w:sz w:val="28"/>
        </w:rPr>
        <w:t>тельства и т.п.</w:t>
      </w:r>
      <w:r w:rsidRPr="0076560A">
        <w:rPr>
          <w:sz w:val="28"/>
          <w:szCs w:val="28"/>
        </w:rPr>
        <w:t xml:space="preserve"> </w:t>
      </w:r>
    </w:p>
    <w:p w:rsidR="005E6105" w:rsidRDefault="006027AA" w:rsidP="006541E0">
      <w:pPr>
        <w:pStyle w:val="a6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5E6105">
        <w:rPr>
          <w:spacing w:val="1"/>
          <w:sz w:val="28"/>
        </w:rPr>
        <w:t>Объем</w:t>
      </w:r>
      <w:r w:rsidRPr="0076560A">
        <w:rPr>
          <w:sz w:val="28"/>
          <w:szCs w:val="28"/>
        </w:rPr>
        <w:t xml:space="preserve"> </w:t>
      </w:r>
      <w:r w:rsidRPr="0076560A">
        <w:rPr>
          <w:spacing w:val="-1"/>
          <w:sz w:val="28"/>
          <w:szCs w:val="28"/>
        </w:rPr>
        <w:t>приложений</w:t>
      </w:r>
      <w:r w:rsidRPr="0076560A">
        <w:rPr>
          <w:sz w:val="28"/>
          <w:szCs w:val="28"/>
        </w:rPr>
        <w:t xml:space="preserve"> не ограничен, но </w:t>
      </w:r>
      <w:r w:rsidR="005E6105">
        <w:rPr>
          <w:sz w:val="28"/>
          <w:szCs w:val="28"/>
        </w:rPr>
        <w:t>в любом случае количество л</w:t>
      </w:r>
      <w:r w:rsidR="005E6105">
        <w:rPr>
          <w:sz w:val="28"/>
          <w:szCs w:val="28"/>
        </w:rPr>
        <w:t>и</w:t>
      </w:r>
      <w:r w:rsidR="005E6105">
        <w:rPr>
          <w:sz w:val="28"/>
          <w:szCs w:val="28"/>
        </w:rPr>
        <w:t>стов не должно превышать 75% от объема работы</w:t>
      </w:r>
    </w:p>
    <w:p w:rsidR="006027AA" w:rsidRPr="0076560A" w:rsidRDefault="006027AA" w:rsidP="006541E0">
      <w:pPr>
        <w:pStyle w:val="a6"/>
        <w:spacing w:before="0" w:beforeAutospacing="0" w:after="0" w:afterAutospacing="0" w:line="300" w:lineRule="auto"/>
        <w:ind w:firstLine="709"/>
        <w:jc w:val="both"/>
        <w:rPr>
          <w:spacing w:val="-1"/>
          <w:sz w:val="28"/>
          <w:szCs w:val="28"/>
        </w:rPr>
      </w:pPr>
      <w:r w:rsidRPr="0076560A">
        <w:rPr>
          <w:sz w:val="28"/>
          <w:szCs w:val="28"/>
        </w:rPr>
        <w:lastRenderedPageBreak/>
        <w:t xml:space="preserve">В случае </w:t>
      </w:r>
      <w:r w:rsidRPr="0076560A">
        <w:rPr>
          <w:spacing w:val="-1"/>
          <w:sz w:val="28"/>
          <w:szCs w:val="28"/>
        </w:rPr>
        <w:t>наличия приложений они оформляются как часть</w:t>
      </w:r>
      <w:r w:rsidR="005E6105">
        <w:rPr>
          <w:spacing w:val="-1"/>
          <w:sz w:val="28"/>
          <w:szCs w:val="28"/>
        </w:rPr>
        <w:t xml:space="preserve"> работы</w:t>
      </w:r>
      <w:r w:rsidRPr="0076560A">
        <w:rPr>
          <w:spacing w:val="-1"/>
          <w:sz w:val="28"/>
          <w:szCs w:val="28"/>
        </w:rPr>
        <w:t>, но не включаются в основной объем (в отличие, например, от титульного листа работы) и их размещают после списка литературы.</w:t>
      </w:r>
    </w:p>
    <w:p w:rsidR="006027AA" w:rsidRPr="0076560A" w:rsidRDefault="006027AA" w:rsidP="006541E0">
      <w:pPr>
        <w:pStyle w:val="a6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76560A">
        <w:rPr>
          <w:spacing w:val="-1"/>
          <w:sz w:val="28"/>
          <w:szCs w:val="28"/>
        </w:rPr>
        <w:t>В основной</w:t>
      </w:r>
      <w:r w:rsidRPr="0076560A">
        <w:rPr>
          <w:sz w:val="28"/>
          <w:szCs w:val="28"/>
        </w:rPr>
        <w:t xml:space="preserve"> части желательно оставлять исключительно тот иллюстр</w:t>
      </w:r>
      <w:r w:rsidRPr="0076560A">
        <w:rPr>
          <w:sz w:val="28"/>
          <w:szCs w:val="28"/>
        </w:rPr>
        <w:t>а</w:t>
      </w:r>
      <w:r w:rsidRPr="0076560A">
        <w:rPr>
          <w:sz w:val="28"/>
          <w:szCs w:val="28"/>
        </w:rPr>
        <w:t xml:space="preserve">тивный материал, который действительно необходим. Все остальное следует выносить в </w:t>
      </w:r>
      <w:r w:rsidRPr="005E6105">
        <w:rPr>
          <w:spacing w:val="-1"/>
          <w:sz w:val="28"/>
          <w:szCs w:val="28"/>
        </w:rPr>
        <w:t>приложения</w:t>
      </w:r>
      <w:r w:rsidRPr="0076560A">
        <w:rPr>
          <w:sz w:val="28"/>
          <w:szCs w:val="28"/>
        </w:rPr>
        <w:t xml:space="preserve">. Это позволяет регулировать объем основной части, делать его больше либо меньше. </w:t>
      </w:r>
    </w:p>
    <w:p w:rsidR="006027AA" w:rsidRPr="005E6105" w:rsidRDefault="006027AA" w:rsidP="006541E0">
      <w:pPr>
        <w:pStyle w:val="a6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76560A">
        <w:rPr>
          <w:sz w:val="28"/>
          <w:szCs w:val="28"/>
        </w:rPr>
        <w:t xml:space="preserve">На </w:t>
      </w:r>
      <w:r w:rsidRPr="0076560A">
        <w:rPr>
          <w:spacing w:val="-1"/>
          <w:sz w:val="28"/>
          <w:szCs w:val="28"/>
        </w:rPr>
        <w:t xml:space="preserve">каждое </w:t>
      </w:r>
      <w:r w:rsidRPr="005E6105">
        <w:rPr>
          <w:sz w:val="28"/>
          <w:szCs w:val="28"/>
        </w:rPr>
        <w:t>из приложений в основном тексте непременно даются ссы</w:t>
      </w:r>
      <w:r w:rsidRPr="005E6105">
        <w:rPr>
          <w:sz w:val="28"/>
          <w:szCs w:val="28"/>
        </w:rPr>
        <w:t>л</w:t>
      </w:r>
      <w:r w:rsidRPr="005E6105">
        <w:rPr>
          <w:sz w:val="28"/>
          <w:szCs w:val="28"/>
        </w:rPr>
        <w:t xml:space="preserve">ки. </w:t>
      </w:r>
    </w:p>
    <w:p w:rsidR="006027AA" w:rsidRPr="0076560A" w:rsidRDefault="006027AA" w:rsidP="006541E0">
      <w:pPr>
        <w:pStyle w:val="a6"/>
        <w:spacing w:before="0" w:beforeAutospacing="0" w:after="0" w:afterAutospacing="0" w:line="300" w:lineRule="auto"/>
        <w:ind w:firstLine="709"/>
        <w:jc w:val="both"/>
        <w:rPr>
          <w:spacing w:val="1"/>
          <w:sz w:val="28"/>
        </w:rPr>
      </w:pPr>
      <w:r w:rsidRPr="005E6105">
        <w:rPr>
          <w:sz w:val="28"/>
          <w:szCs w:val="28"/>
        </w:rPr>
        <w:t>Наличие приложений</w:t>
      </w:r>
      <w:r w:rsidRPr="0076560A">
        <w:rPr>
          <w:spacing w:val="1"/>
          <w:sz w:val="28"/>
        </w:rPr>
        <w:t xml:space="preserve"> указывается в оглавлении </w:t>
      </w:r>
      <w:r w:rsidR="005E6105">
        <w:rPr>
          <w:spacing w:val="1"/>
          <w:sz w:val="28"/>
        </w:rPr>
        <w:t>текстовой</w:t>
      </w:r>
      <w:r w:rsidRPr="0076560A">
        <w:rPr>
          <w:spacing w:val="1"/>
          <w:sz w:val="28"/>
        </w:rPr>
        <w:t xml:space="preserve"> работы.</w:t>
      </w:r>
    </w:p>
    <w:p w:rsidR="00694E8D" w:rsidRPr="0076560A" w:rsidRDefault="00694E8D" w:rsidP="00694E8D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952EC1" w:rsidRPr="000C7215" w:rsidRDefault="00FA3EE1" w:rsidP="000C7215">
      <w:pPr>
        <w:pStyle w:val="1"/>
        <w:spacing w:before="0"/>
        <w:ind w:firstLine="709"/>
        <w:rPr>
          <w:rFonts w:ascii="Times New Roman Полужирный" w:eastAsia="Times New Roman" w:hAnsi="Times New Roman Полужирный" w:cs="Times New Roman"/>
          <w:caps/>
          <w:color w:val="auto"/>
          <w:lang w:eastAsia="ru-RU"/>
        </w:rPr>
      </w:pPr>
      <w:bookmarkStart w:id="8" w:name="_Toc91490584"/>
      <w:r w:rsidRPr="00FA3EE1">
        <w:rPr>
          <w:rFonts w:ascii="Times New Roman Полужирный" w:eastAsia="Times New Roman" w:hAnsi="Times New Roman Полужирный" w:cs="Times New Roman"/>
          <w:caps/>
          <w:color w:val="auto"/>
          <w:lang w:eastAsia="ru-RU"/>
        </w:rPr>
        <w:t>4</w:t>
      </w:r>
      <w:r w:rsidR="000C7215" w:rsidRPr="000C7215">
        <w:rPr>
          <w:rFonts w:ascii="Times New Roman Полужирный" w:eastAsia="Times New Roman" w:hAnsi="Times New Roman Полужирный" w:cs="Times New Roman"/>
          <w:caps/>
          <w:color w:val="auto"/>
          <w:lang w:eastAsia="ru-RU"/>
        </w:rPr>
        <w:t xml:space="preserve">. </w:t>
      </w:r>
      <w:r w:rsidR="00952EC1" w:rsidRPr="000C7215">
        <w:rPr>
          <w:rFonts w:ascii="Times New Roman Полужирный" w:eastAsia="Times New Roman" w:hAnsi="Times New Roman Полужирный" w:cs="Times New Roman"/>
          <w:caps/>
          <w:color w:val="auto"/>
          <w:lang w:eastAsia="ru-RU"/>
        </w:rPr>
        <w:t>требования</w:t>
      </w:r>
      <w:r w:rsidR="000C7215" w:rsidRPr="000C7215">
        <w:rPr>
          <w:rFonts w:ascii="Times New Roman Полужирный" w:eastAsia="Times New Roman" w:hAnsi="Times New Roman Полужирный" w:cs="Times New Roman"/>
          <w:caps/>
          <w:color w:val="auto"/>
          <w:lang w:eastAsia="ru-RU"/>
        </w:rPr>
        <w:t xml:space="preserve"> к оформлению </w:t>
      </w:r>
      <w:r w:rsidRPr="00FA3EE1">
        <w:rPr>
          <w:rFonts w:ascii="Times New Roman Полужирный" w:eastAsia="Times New Roman" w:hAnsi="Times New Roman Полужирный" w:cs="Times New Roman"/>
          <w:caps/>
          <w:color w:val="auto"/>
          <w:lang w:eastAsia="ru-RU"/>
        </w:rPr>
        <w:t xml:space="preserve">текстовых </w:t>
      </w:r>
      <w:r w:rsidR="000C7215" w:rsidRPr="000C7215">
        <w:rPr>
          <w:rFonts w:ascii="Times New Roman Полужирный" w:eastAsia="Times New Roman" w:hAnsi="Times New Roman Полужирный" w:cs="Times New Roman"/>
          <w:caps/>
          <w:color w:val="auto"/>
          <w:lang w:eastAsia="ru-RU"/>
        </w:rPr>
        <w:t>работ</w:t>
      </w:r>
      <w:bookmarkEnd w:id="8"/>
    </w:p>
    <w:p w:rsidR="006541E0" w:rsidRPr="006541E0" w:rsidRDefault="006541E0" w:rsidP="00853881">
      <w:pPr>
        <w:pStyle w:val="2"/>
        <w:spacing w:before="120" w:after="120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bookmarkStart w:id="9" w:name="_Toc473645325"/>
      <w:bookmarkStart w:id="10" w:name="_Toc473818785"/>
      <w:bookmarkStart w:id="11" w:name="_Toc91490585"/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4.1 </w:t>
      </w:r>
      <w:r w:rsidRPr="006541E0">
        <w:rPr>
          <w:rFonts w:ascii="Times New Roman" w:eastAsia="Times New Roman" w:hAnsi="Times New Roman" w:cs="Times New Roman"/>
          <w:color w:val="auto"/>
          <w:sz w:val="28"/>
          <w:lang w:eastAsia="ru-RU"/>
        </w:rPr>
        <w:t>Общие требования к оформлению дипломной работы</w:t>
      </w:r>
      <w:bookmarkEnd w:id="9"/>
      <w:bookmarkEnd w:id="10"/>
      <w:bookmarkEnd w:id="11"/>
    </w:p>
    <w:p w:rsidR="006541E0" w:rsidRPr="006541E0" w:rsidRDefault="006541E0" w:rsidP="006541E0">
      <w:pPr>
        <w:pStyle w:val="a6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6541E0">
        <w:rPr>
          <w:sz w:val="28"/>
          <w:szCs w:val="28"/>
        </w:rPr>
        <w:t>Общие требования, касающиеся оформления студенческой работы, з</w:t>
      </w:r>
      <w:r w:rsidRPr="006541E0">
        <w:rPr>
          <w:sz w:val="28"/>
          <w:szCs w:val="28"/>
        </w:rPr>
        <w:t>а</w:t>
      </w:r>
      <w:r w:rsidRPr="006541E0">
        <w:rPr>
          <w:sz w:val="28"/>
          <w:szCs w:val="28"/>
        </w:rPr>
        <w:t>ключены в ГОСТ 7.32-2001 под названием «Отчёт о научно-исследовательской работе. Структура и правила оформления». В соотве</w:t>
      </w:r>
      <w:r w:rsidRPr="006541E0">
        <w:rPr>
          <w:sz w:val="28"/>
          <w:szCs w:val="28"/>
        </w:rPr>
        <w:t>т</w:t>
      </w:r>
      <w:r w:rsidRPr="006541E0">
        <w:rPr>
          <w:sz w:val="28"/>
          <w:szCs w:val="28"/>
        </w:rPr>
        <w:t>ствии с ним общие требования к оформлению дипломной работы таковы:</w:t>
      </w:r>
    </w:p>
    <w:p w:rsidR="006541E0" w:rsidRPr="006541E0" w:rsidRDefault="006541E0" w:rsidP="006541E0">
      <w:pPr>
        <w:numPr>
          <w:ilvl w:val="0"/>
          <w:numId w:val="23"/>
        </w:numPr>
        <w:shd w:val="clear" w:color="auto" w:fill="FFFFFF"/>
        <w:tabs>
          <w:tab w:val="clear" w:pos="720"/>
          <w:tab w:val="num" w:pos="1134"/>
        </w:tabs>
        <w:spacing w:after="0" w:line="30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>Форматирование страниц:</w:t>
      </w:r>
    </w:p>
    <w:p w:rsidR="006541E0" w:rsidRPr="006541E0" w:rsidRDefault="006541E0" w:rsidP="006541E0">
      <w:pPr>
        <w:pStyle w:val="a6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00" w:lineRule="auto"/>
        <w:ind w:left="-142" w:firstLine="851"/>
        <w:jc w:val="both"/>
        <w:rPr>
          <w:sz w:val="28"/>
          <w:szCs w:val="28"/>
        </w:rPr>
      </w:pPr>
      <w:r w:rsidRPr="006541E0">
        <w:rPr>
          <w:sz w:val="28"/>
          <w:szCs w:val="28"/>
        </w:rPr>
        <w:t>белые бумажные листы формата А</w:t>
      </w:r>
      <w:proofErr w:type="gramStart"/>
      <w:r w:rsidRPr="006541E0">
        <w:rPr>
          <w:sz w:val="28"/>
          <w:szCs w:val="28"/>
        </w:rPr>
        <w:t>4</w:t>
      </w:r>
      <w:proofErr w:type="gramEnd"/>
      <w:r w:rsidRPr="006541E0">
        <w:rPr>
          <w:sz w:val="28"/>
          <w:szCs w:val="28"/>
        </w:rPr>
        <w:t xml:space="preserve"> (210х297 мм);</w:t>
      </w:r>
    </w:p>
    <w:p w:rsidR="006541E0" w:rsidRPr="006541E0" w:rsidRDefault="006541E0" w:rsidP="006541E0">
      <w:pPr>
        <w:pStyle w:val="a6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00" w:lineRule="auto"/>
        <w:ind w:left="-142" w:firstLine="851"/>
        <w:jc w:val="both"/>
        <w:rPr>
          <w:sz w:val="28"/>
          <w:szCs w:val="28"/>
        </w:rPr>
      </w:pPr>
      <w:r w:rsidRPr="006541E0">
        <w:rPr>
          <w:sz w:val="28"/>
          <w:szCs w:val="28"/>
        </w:rPr>
        <w:t>левое поле – 30 мм, правое – 10 мм, нижнее и верхнее поле – 20 мм;</w:t>
      </w:r>
    </w:p>
    <w:p w:rsidR="006541E0" w:rsidRPr="006541E0" w:rsidRDefault="006541E0" w:rsidP="006541E0">
      <w:pPr>
        <w:pStyle w:val="a6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00" w:lineRule="auto"/>
        <w:ind w:left="-142" w:firstLine="851"/>
        <w:jc w:val="both"/>
        <w:rPr>
          <w:sz w:val="28"/>
          <w:szCs w:val="28"/>
        </w:rPr>
      </w:pPr>
      <w:r w:rsidRPr="006541E0">
        <w:rPr>
          <w:sz w:val="28"/>
          <w:szCs w:val="28"/>
        </w:rPr>
        <w:t>нумерация страниц – сквозная, арабскими цифрами, размер шрифта номера страницы – 1</w:t>
      </w:r>
      <w:r w:rsidR="008432F9">
        <w:rPr>
          <w:sz w:val="28"/>
          <w:szCs w:val="28"/>
        </w:rPr>
        <w:t>2</w:t>
      </w:r>
      <w:r w:rsidRPr="006541E0">
        <w:rPr>
          <w:sz w:val="28"/>
          <w:szCs w:val="28"/>
        </w:rPr>
        <w:t>, тип шрифта – Times New Roman, размещение номера страницы – нижняя часть листа, по центру без точки;</w:t>
      </w:r>
    </w:p>
    <w:p w:rsidR="006541E0" w:rsidRPr="006541E0" w:rsidRDefault="006541E0" w:rsidP="006541E0">
      <w:pPr>
        <w:pStyle w:val="a6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00" w:lineRule="auto"/>
        <w:ind w:left="-142" w:firstLine="851"/>
        <w:jc w:val="both"/>
        <w:rPr>
          <w:sz w:val="28"/>
          <w:szCs w:val="28"/>
        </w:rPr>
      </w:pPr>
      <w:r w:rsidRPr="006541E0">
        <w:rPr>
          <w:sz w:val="28"/>
          <w:szCs w:val="28"/>
        </w:rPr>
        <w:t>титульный лист подвергается нумерации, но номер на нём не пр</w:t>
      </w:r>
      <w:r w:rsidRPr="006541E0">
        <w:rPr>
          <w:sz w:val="28"/>
          <w:szCs w:val="28"/>
        </w:rPr>
        <w:t>о</w:t>
      </w:r>
      <w:r w:rsidRPr="006541E0">
        <w:rPr>
          <w:sz w:val="28"/>
          <w:szCs w:val="28"/>
        </w:rPr>
        <w:t>ставляется.</w:t>
      </w:r>
    </w:p>
    <w:p w:rsidR="006541E0" w:rsidRPr="006541E0" w:rsidRDefault="006541E0" w:rsidP="008432F9">
      <w:pPr>
        <w:numPr>
          <w:ilvl w:val="0"/>
          <w:numId w:val="23"/>
        </w:numPr>
        <w:shd w:val="clear" w:color="auto" w:fill="FFFFFF"/>
        <w:tabs>
          <w:tab w:val="clear" w:pos="720"/>
          <w:tab w:val="num" w:pos="1134"/>
        </w:tabs>
        <w:spacing w:after="0" w:line="30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>Форматирование текста:</w:t>
      </w:r>
    </w:p>
    <w:p w:rsidR="006541E0" w:rsidRPr="006541E0" w:rsidRDefault="006541E0" w:rsidP="006541E0">
      <w:pPr>
        <w:pStyle w:val="a6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00" w:lineRule="auto"/>
        <w:ind w:left="-142" w:firstLine="851"/>
        <w:jc w:val="both"/>
        <w:rPr>
          <w:sz w:val="28"/>
          <w:szCs w:val="28"/>
        </w:rPr>
      </w:pPr>
      <w:r w:rsidRPr="006541E0">
        <w:rPr>
          <w:sz w:val="28"/>
          <w:szCs w:val="28"/>
        </w:rPr>
        <w:t>печать текста – односторонняя;</w:t>
      </w:r>
    </w:p>
    <w:p w:rsidR="006541E0" w:rsidRPr="006541E0" w:rsidRDefault="006541E0" w:rsidP="006541E0">
      <w:pPr>
        <w:pStyle w:val="a6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00" w:lineRule="auto"/>
        <w:ind w:left="-142" w:firstLine="851"/>
        <w:jc w:val="both"/>
        <w:rPr>
          <w:sz w:val="28"/>
          <w:szCs w:val="28"/>
        </w:rPr>
      </w:pPr>
      <w:r w:rsidRPr="006541E0">
        <w:rPr>
          <w:sz w:val="28"/>
          <w:szCs w:val="28"/>
        </w:rPr>
        <w:t>межстрочный интервал текста – полуторный;</w:t>
      </w:r>
    </w:p>
    <w:p w:rsidR="006541E0" w:rsidRPr="006541E0" w:rsidRDefault="006541E0" w:rsidP="006541E0">
      <w:pPr>
        <w:pStyle w:val="a6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00" w:lineRule="auto"/>
        <w:ind w:left="-142" w:firstLine="851"/>
        <w:jc w:val="both"/>
        <w:rPr>
          <w:sz w:val="28"/>
          <w:szCs w:val="28"/>
        </w:rPr>
      </w:pPr>
      <w:r w:rsidRPr="006541E0">
        <w:rPr>
          <w:sz w:val="28"/>
          <w:szCs w:val="28"/>
        </w:rPr>
        <w:t>тип выравнивания текста – по ширине;</w:t>
      </w:r>
    </w:p>
    <w:p w:rsidR="006541E0" w:rsidRPr="006541E0" w:rsidRDefault="006541E0" w:rsidP="006541E0">
      <w:pPr>
        <w:pStyle w:val="a6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00" w:lineRule="auto"/>
        <w:ind w:left="-142" w:firstLine="851"/>
        <w:jc w:val="both"/>
        <w:rPr>
          <w:sz w:val="28"/>
          <w:szCs w:val="28"/>
        </w:rPr>
      </w:pPr>
      <w:r w:rsidRPr="006541E0">
        <w:rPr>
          <w:sz w:val="28"/>
          <w:szCs w:val="28"/>
        </w:rPr>
        <w:t>абзацный отступ – 1,25 см;</w:t>
      </w:r>
    </w:p>
    <w:p w:rsidR="006541E0" w:rsidRPr="006541E0" w:rsidRDefault="006541E0" w:rsidP="006541E0">
      <w:pPr>
        <w:pStyle w:val="a6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00" w:lineRule="auto"/>
        <w:ind w:left="-142" w:firstLine="851"/>
        <w:jc w:val="both"/>
        <w:rPr>
          <w:sz w:val="28"/>
          <w:szCs w:val="28"/>
        </w:rPr>
      </w:pPr>
      <w:r w:rsidRPr="006541E0">
        <w:rPr>
          <w:rFonts w:hint="eastAsia"/>
          <w:sz w:val="28"/>
          <w:szCs w:val="28"/>
        </w:rPr>
        <w:t>в работе использовать кавычки-ёлочки</w:t>
      </w:r>
      <w:proofErr w:type="gramStart"/>
      <w:r w:rsidRPr="006541E0">
        <w:rPr>
          <w:rFonts w:hint="eastAsia"/>
          <w:sz w:val="28"/>
          <w:szCs w:val="28"/>
        </w:rPr>
        <w:t>: «</w:t>
      </w:r>
      <w:proofErr w:type="gramEnd"/>
      <w:r w:rsidRPr="006541E0">
        <w:rPr>
          <w:rFonts w:hint="eastAsia"/>
          <w:sz w:val="28"/>
          <w:szCs w:val="28"/>
        </w:rPr>
        <w:t>»</w:t>
      </w:r>
    </w:p>
    <w:p w:rsidR="006541E0" w:rsidRPr="006541E0" w:rsidRDefault="006541E0" w:rsidP="008432F9">
      <w:pPr>
        <w:numPr>
          <w:ilvl w:val="0"/>
          <w:numId w:val="23"/>
        </w:numPr>
        <w:shd w:val="clear" w:color="auto" w:fill="FFFFFF"/>
        <w:tabs>
          <w:tab w:val="clear" w:pos="720"/>
          <w:tab w:val="num" w:pos="1134"/>
        </w:tabs>
        <w:spacing w:after="0" w:line="30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>Форматирование шрифта:</w:t>
      </w:r>
    </w:p>
    <w:p w:rsidR="006541E0" w:rsidRPr="006541E0" w:rsidRDefault="006541E0" w:rsidP="006541E0">
      <w:pPr>
        <w:pStyle w:val="a6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00" w:lineRule="auto"/>
        <w:ind w:left="-142" w:firstLine="851"/>
        <w:jc w:val="both"/>
        <w:rPr>
          <w:sz w:val="28"/>
          <w:szCs w:val="28"/>
        </w:rPr>
      </w:pPr>
      <w:r w:rsidRPr="006541E0">
        <w:rPr>
          <w:sz w:val="28"/>
          <w:szCs w:val="28"/>
        </w:rPr>
        <w:t>цвет шрифта – чёрный;</w:t>
      </w:r>
    </w:p>
    <w:p w:rsidR="006541E0" w:rsidRPr="006541E0" w:rsidRDefault="006541E0" w:rsidP="006541E0">
      <w:pPr>
        <w:pStyle w:val="a6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00" w:lineRule="auto"/>
        <w:ind w:left="-142" w:firstLine="851"/>
        <w:jc w:val="both"/>
        <w:rPr>
          <w:sz w:val="28"/>
          <w:szCs w:val="28"/>
        </w:rPr>
      </w:pPr>
      <w:r w:rsidRPr="006541E0">
        <w:rPr>
          <w:sz w:val="28"/>
          <w:szCs w:val="28"/>
        </w:rPr>
        <w:t xml:space="preserve">кегль (размер) – четырнадцатый (допускается двенадцатый); </w:t>
      </w:r>
    </w:p>
    <w:p w:rsidR="006541E0" w:rsidRPr="001031DC" w:rsidRDefault="006541E0" w:rsidP="006541E0">
      <w:pPr>
        <w:pStyle w:val="a6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00" w:lineRule="auto"/>
        <w:ind w:left="-142" w:firstLine="851"/>
        <w:jc w:val="both"/>
        <w:rPr>
          <w:sz w:val="28"/>
          <w:szCs w:val="28"/>
          <w:lang w:val="en-US"/>
        </w:rPr>
      </w:pPr>
      <w:r w:rsidRPr="006541E0">
        <w:rPr>
          <w:sz w:val="28"/>
          <w:szCs w:val="28"/>
        </w:rPr>
        <w:t>тип</w:t>
      </w:r>
      <w:r w:rsidRPr="001031DC">
        <w:rPr>
          <w:sz w:val="28"/>
          <w:szCs w:val="28"/>
          <w:lang w:val="en-US"/>
        </w:rPr>
        <w:t xml:space="preserve"> </w:t>
      </w:r>
      <w:r w:rsidRPr="006541E0">
        <w:rPr>
          <w:sz w:val="28"/>
          <w:szCs w:val="28"/>
        </w:rPr>
        <w:t>шрифта</w:t>
      </w:r>
      <w:r w:rsidRPr="001031DC">
        <w:rPr>
          <w:sz w:val="28"/>
          <w:szCs w:val="28"/>
          <w:lang w:val="en-US"/>
        </w:rPr>
        <w:t xml:space="preserve"> – Times New Roman;</w:t>
      </w:r>
    </w:p>
    <w:p w:rsidR="006541E0" w:rsidRPr="006541E0" w:rsidRDefault="006541E0" w:rsidP="006541E0">
      <w:pPr>
        <w:pStyle w:val="a6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00" w:lineRule="auto"/>
        <w:ind w:left="-142" w:firstLine="851"/>
        <w:jc w:val="both"/>
        <w:rPr>
          <w:sz w:val="28"/>
          <w:szCs w:val="21"/>
        </w:rPr>
      </w:pPr>
      <w:r w:rsidRPr="006541E0">
        <w:rPr>
          <w:sz w:val="28"/>
          <w:szCs w:val="28"/>
        </w:rPr>
        <w:lastRenderedPageBreak/>
        <w:t>стиль шрифта – «Обычный», по всему объёму текста он должен</w:t>
      </w:r>
      <w:r w:rsidRPr="006541E0">
        <w:rPr>
          <w:sz w:val="28"/>
          <w:szCs w:val="21"/>
        </w:rPr>
        <w:t xml:space="preserve"> быть одинаковым, прямым. Для выделения структурных частей работы – п</w:t>
      </w:r>
      <w:r w:rsidRPr="006541E0">
        <w:rPr>
          <w:sz w:val="28"/>
          <w:szCs w:val="21"/>
        </w:rPr>
        <w:t>о</w:t>
      </w:r>
      <w:r w:rsidRPr="006541E0">
        <w:rPr>
          <w:sz w:val="28"/>
          <w:szCs w:val="21"/>
        </w:rPr>
        <w:t xml:space="preserve">лужирный шрифт; </w:t>
      </w:r>
    </w:p>
    <w:p w:rsidR="006541E0" w:rsidRPr="006541E0" w:rsidRDefault="006541E0" w:rsidP="008432F9">
      <w:pPr>
        <w:numPr>
          <w:ilvl w:val="0"/>
          <w:numId w:val="23"/>
        </w:numPr>
        <w:shd w:val="clear" w:color="auto" w:fill="FFFFFF"/>
        <w:tabs>
          <w:tab w:val="clear" w:pos="720"/>
          <w:tab w:val="num" w:pos="1134"/>
        </w:tabs>
        <w:spacing w:after="0" w:line="30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>Выполненная работа брошюруется в таком порядке:</w:t>
      </w:r>
    </w:p>
    <w:p w:rsidR="006541E0" w:rsidRPr="006541E0" w:rsidRDefault="006541E0" w:rsidP="006541E0">
      <w:pPr>
        <w:numPr>
          <w:ilvl w:val="0"/>
          <w:numId w:val="25"/>
        </w:numPr>
        <w:shd w:val="clear" w:color="auto" w:fill="FFFFFF"/>
        <w:tabs>
          <w:tab w:val="left" w:pos="0"/>
          <w:tab w:val="left" w:pos="1134"/>
          <w:tab w:val="left" w:pos="1701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1E0">
        <w:rPr>
          <w:rFonts w:ascii="Times New Roman" w:eastAsia="Calibri" w:hAnsi="Times New Roman" w:cs="Times New Roman"/>
          <w:spacing w:val="1"/>
          <w:sz w:val="28"/>
          <w:szCs w:val="28"/>
        </w:rPr>
        <w:t>титульный лист;</w:t>
      </w:r>
    </w:p>
    <w:p w:rsidR="006541E0" w:rsidRPr="006541E0" w:rsidRDefault="006541E0" w:rsidP="006541E0">
      <w:pPr>
        <w:numPr>
          <w:ilvl w:val="0"/>
          <w:numId w:val="25"/>
        </w:numPr>
        <w:shd w:val="clear" w:color="auto" w:fill="FFFFFF"/>
        <w:tabs>
          <w:tab w:val="left" w:pos="0"/>
          <w:tab w:val="left" w:pos="1134"/>
          <w:tab w:val="left" w:pos="1701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1E0">
        <w:rPr>
          <w:rFonts w:ascii="Times New Roman" w:eastAsia="Calibri" w:hAnsi="Times New Roman" w:cs="Times New Roman"/>
          <w:spacing w:val="1"/>
          <w:sz w:val="28"/>
          <w:szCs w:val="28"/>
        </w:rPr>
        <w:t>содержание;</w:t>
      </w:r>
    </w:p>
    <w:p w:rsidR="006541E0" w:rsidRPr="006541E0" w:rsidRDefault="006541E0" w:rsidP="006541E0">
      <w:pPr>
        <w:numPr>
          <w:ilvl w:val="0"/>
          <w:numId w:val="25"/>
        </w:numPr>
        <w:shd w:val="clear" w:color="auto" w:fill="FFFFFF"/>
        <w:tabs>
          <w:tab w:val="left" w:pos="0"/>
          <w:tab w:val="left" w:pos="1134"/>
          <w:tab w:val="left" w:pos="1701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1E0">
        <w:rPr>
          <w:rFonts w:ascii="Times New Roman" w:eastAsia="Calibri" w:hAnsi="Times New Roman" w:cs="Times New Roman"/>
          <w:sz w:val="28"/>
          <w:szCs w:val="28"/>
        </w:rPr>
        <w:t>введение;</w:t>
      </w:r>
    </w:p>
    <w:p w:rsidR="006541E0" w:rsidRPr="006541E0" w:rsidRDefault="006541E0" w:rsidP="006541E0">
      <w:pPr>
        <w:numPr>
          <w:ilvl w:val="0"/>
          <w:numId w:val="25"/>
        </w:numPr>
        <w:shd w:val="clear" w:color="auto" w:fill="FFFFFF"/>
        <w:tabs>
          <w:tab w:val="left" w:pos="0"/>
          <w:tab w:val="left" w:pos="1134"/>
          <w:tab w:val="left" w:pos="1701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1E0">
        <w:rPr>
          <w:rFonts w:ascii="Times New Roman" w:eastAsia="Calibri" w:hAnsi="Times New Roman" w:cs="Times New Roman"/>
          <w:spacing w:val="1"/>
          <w:sz w:val="28"/>
          <w:szCs w:val="28"/>
        </w:rPr>
        <w:t>основная часть;</w:t>
      </w:r>
    </w:p>
    <w:p w:rsidR="006541E0" w:rsidRPr="006541E0" w:rsidRDefault="006541E0" w:rsidP="006541E0">
      <w:pPr>
        <w:numPr>
          <w:ilvl w:val="0"/>
          <w:numId w:val="25"/>
        </w:numPr>
        <w:shd w:val="clear" w:color="auto" w:fill="FFFFFF"/>
        <w:tabs>
          <w:tab w:val="left" w:pos="0"/>
          <w:tab w:val="left" w:pos="1134"/>
          <w:tab w:val="left" w:pos="1701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1E0">
        <w:rPr>
          <w:rFonts w:ascii="Times New Roman" w:eastAsia="Calibri" w:hAnsi="Times New Roman" w:cs="Times New Roman"/>
          <w:sz w:val="28"/>
          <w:szCs w:val="28"/>
        </w:rPr>
        <w:t>заключение</w:t>
      </w:r>
      <w:r w:rsidRPr="006541E0">
        <w:rPr>
          <w:rFonts w:ascii="Times New Roman" w:eastAsia="Calibri" w:hAnsi="Times New Roman" w:cs="Times New Roman"/>
          <w:spacing w:val="1"/>
          <w:sz w:val="28"/>
          <w:szCs w:val="28"/>
        </w:rPr>
        <w:t>;</w:t>
      </w:r>
    </w:p>
    <w:p w:rsidR="006541E0" w:rsidRPr="006541E0" w:rsidRDefault="006541E0" w:rsidP="006541E0">
      <w:pPr>
        <w:numPr>
          <w:ilvl w:val="0"/>
          <w:numId w:val="25"/>
        </w:numPr>
        <w:shd w:val="clear" w:color="auto" w:fill="FFFFFF"/>
        <w:tabs>
          <w:tab w:val="left" w:pos="0"/>
          <w:tab w:val="left" w:pos="993"/>
          <w:tab w:val="left" w:pos="1701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6541E0">
        <w:rPr>
          <w:rFonts w:ascii="Times New Roman" w:eastAsia="Calibri" w:hAnsi="Times New Roman" w:cs="Times New Roman"/>
          <w:spacing w:val="1"/>
          <w:sz w:val="28"/>
          <w:szCs w:val="28"/>
        </w:rPr>
        <w:t>список использованных источников и литературы;</w:t>
      </w:r>
    </w:p>
    <w:p w:rsidR="006541E0" w:rsidRPr="006541E0" w:rsidRDefault="006541E0" w:rsidP="006541E0">
      <w:pPr>
        <w:numPr>
          <w:ilvl w:val="0"/>
          <w:numId w:val="25"/>
        </w:numPr>
        <w:shd w:val="clear" w:color="auto" w:fill="FFFFFF"/>
        <w:tabs>
          <w:tab w:val="left" w:pos="0"/>
          <w:tab w:val="left" w:pos="993"/>
          <w:tab w:val="left" w:pos="1701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1E0">
        <w:rPr>
          <w:rFonts w:ascii="Times New Roman" w:eastAsia="Calibri" w:hAnsi="Times New Roman" w:cs="Times New Roman"/>
          <w:spacing w:val="1"/>
          <w:sz w:val="28"/>
          <w:szCs w:val="28"/>
        </w:rPr>
        <w:t>список обозначений и сокращений</w:t>
      </w:r>
      <w:r w:rsidR="008432F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(при наличии)</w:t>
      </w:r>
      <w:r w:rsidRPr="006541E0">
        <w:rPr>
          <w:rFonts w:ascii="Times New Roman" w:eastAsia="Calibri" w:hAnsi="Times New Roman" w:cs="Times New Roman"/>
          <w:spacing w:val="1"/>
          <w:sz w:val="28"/>
          <w:szCs w:val="28"/>
        </w:rPr>
        <w:t>;</w:t>
      </w:r>
    </w:p>
    <w:p w:rsidR="006541E0" w:rsidRPr="006541E0" w:rsidRDefault="006541E0" w:rsidP="006541E0">
      <w:pPr>
        <w:numPr>
          <w:ilvl w:val="0"/>
          <w:numId w:val="25"/>
        </w:numPr>
        <w:shd w:val="clear" w:color="auto" w:fill="FFFFFF"/>
        <w:tabs>
          <w:tab w:val="left" w:pos="0"/>
          <w:tab w:val="left" w:pos="993"/>
          <w:tab w:val="left" w:pos="1701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6541E0">
        <w:rPr>
          <w:rFonts w:ascii="Times New Roman" w:eastAsia="Calibri" w:hAnsi="Times New Roman" w:cs="Times New Roman"/>
          <w:spacing w:val="1"/>
          <w:sz w:val="28"/>
          <w:szCs w:val="28"/>
        </w:rPr>
        <w:t>приложения</w:t>
      </w:r>
      <w:r w:rsidR="008432F9" w:rsidRPr="008432F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8432F9">
        <w:rPr>
          <w:rFonts w:ascii="Times New Roman" w:eastAsia="Calibri" w:hAnsi="Times New Roman" w:cs="Times New Roman"/>
          <w:spacing w:val="1"/>
          <w:sz w:val="28"/>
          <w:szCs w:val="28"/>
        </w:rPr>
        <w:t>(при наличии).</w:t>
      </w:r>
    </w:p>
    <w:p w:rsidR="006541E0" w:rsidRPr="006541E0" w:rsidRDefault="008432F9" w:rsidP="006541E0">
      <w:pPr>
        <w:pStyle w:val="2"/>
        <w:spacing w:before="120" w:after="120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bookmarkStart w:id="12" w:name="zagolovki"/>
      <w:bookmarkStart w:id="13" w:name="_Toc473645326"/>
      <w:bookmarkStart w:id="14" w:name="_Toc473818786"/>
      <w:bookmarkStart w:id="15" w:name="_Toc91490586"/>
      <w:bookmarkEnd w:id="12"/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4.2 </w:t>
      </w:r>
      <w:r w:rsidR="006541E0" w:rsidRPr="006541E0">
        <w:rPr>
          <w:rFonts w:ascii="Times New Roman" w:eastAsia="Times New Roman" w:hAnsi="Times New Roman" w:cs="Times New Roman" w:hint="eastAsia"/>
          <w:color w:val="auto"/>
          <w:sz w:val="28"/>
          <w:lang w:eastAsia="ru-RU"/>
        </w:rPr>
        <w:t xml:space="preserve">Оформление заголовков в </w:t>
      </w: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>текстовой</w:t>
      </w:r>
      <w:r w:rsidR="006541E0" w:rsidRPr="006541E0">
        <w:rPr>
          <w:rFonts w:ascii="Times New Roman" w:eastAsia="Times New Roman" w:hAnsi="Times New Roman" w:cs="Times New Roman" w:hint="eastAsia"/>
          <w:color w:val="auto"/>
          <w:sz w:val="28"/>
          <w:lang w:eastAsia="ru-RU"/>
        </w:rPr>
        <w:t xml:space="preserve"> работе</w:t>
      </w:r>
      <w:bookmarkEnd w:id="13"/>
      <w:bookmarkEnd w:id="14"/>
      <w:bookmarkEnd w:id="15"/>
    </w:p>
    <w:p w:rsidR="006541E0" w:rsidRPr="006541E0" w:rsidRDefault="006541E0" w:rsidP="008432F9">
      <w:pPr>
        <w:pStyle w:val="a6"/>
        <w:spacing w:before="0" w:beforeAutospacing="0" w:after="0" w:afterAutospacing="0" w:line="300" w:lineRule="auto"/>
        <w:ind w:firstLine="709"/>
        <w:jc w:val="both"/>
        <w:rPr>
          <w:sz w:val="28"/>
          <w:szCs w:val="21"/>
        </w:rPr>
      </w:pPr>
      <w:r w:rsidRPr="006541E0">
        <w:rPr>
          <w:rFonts w:hint="eastAsia"/>
          <w:sz w:val="28"/>
          <w:szCs w:val="21"/>
        </w:rPr>
        <w:t xml:space="preserve">Заголовками служат наименования структурных частей работы. Суть заголовков заключается в чётком и кратком отражении содержания разделов и </w:t>
      </w:r>
      <w:r w:rsidRPr="006541E0">
        <w:rPr>
          <w:rFonts w:hint="eastAsia"/>
          <w:sz w:val="28"/>
          <w:szCs w:val="28"/>
        </w:rPr>
        <w:t>сопутствующих</w:t>
      </w:r>
      <w:r w:rsidRPr="006541E0">
        <w:rPr>
          <w:rFonts w:hint="eastAsia"/>
          <w:sz w:val="28"/>
          <w:szCs w:val="21"/>
        </w:rPr>
        <w:t xml:space="preserve"> им подразделов, пунктов.</w:t>
      </w:r>
    </w:p>
    <w:p w:rsidR="006541E0" w:rsidRPr="006541E0" w:rsidRDefault="006541E0" w:rsidP="00F222C3">
      <w:pPr>
        <w:pStyle w:val="a6"/>
        <w:spacing w:before="0" w:beforeAutospacing="0" w:after="0" w:afterAutospacing="0" w:line="288" w:lineRule="auto"/>
        <w:ind w:firstLine="709"/>
        <w:jc w:val="both"/>
        <w:rPr>
          <w:sz w:val="28"/>
          <w:szCs w:val="21"/>
        </w:rPr>
      </w:pPr>
      <w:r w:rsidRPr="006541E0">
        <w:rPr>
          <w:rFonts w:hint="eastAsia"/>
          <w:sz w:val="28"/>
          <w:szCs w:val="28"/>
        </w:rPr>
        <w:t>Авторам</w:t>
      </w:r>
      <w:r w:rsidRPr="006541E0">
        <w:rPr>
          <w:sz w:val="28"/>
          <w:szCs w:val="21"/>
        </w:rPr>
        <w:t xml:space="preserve"> </w:t>
      </w:r>
      <w:r w:rsidRPr="006541E0">
        <w:rPr>
          <w:rFonts w:hint="eastAsia"/>
          <w:sz w:val="28"/>
          <w:szCs w:val="21"/>
        </w:rPr>
        <w:t xml:space="preserve">следует применять три стиля </w:t>
      </w:r>
      <w:proofErr w:type="gramStart"/>
      <w:r w:rsidRPr="006541E0">
        <w:rPr>
          <w:rFonts w:hint="eastAsia"/>
          <w:sz w:val="28"/>
          <w:szCs w:val="21"/>
        </w:rPr>
        <w:t>при</w:t>
      </w:r>
      <w:proofErr w:type="gramEnd"/>
      <w:r w:rsidRPr="006541E0">
        <w:rPr>
          <w:rFonts w:hint="eastAsia"/>
          <w:sz w:val="28"/>
          <w:szCs w:val="21"/>
        </w:rPr>
        <w:t xml:space="preserve"> оформлению заголовков р</w:t>
      </w:r>
      <w:r w:rsidRPr="006541E0">
        <w:rPr>
          <w:rFonts w:hint="eastAsia"/>
          <w:sz w:val="28"/>
          <w:szCs w:val="21"/>
        </w:rPr>
        <w:t>а</w:t>
      </w:r>
      <w:r w:rsidRPr="006541E0">
        <w:rPr>
          <w:rFonts w:hint="eastAsia"/>
          <w:sz w:val="28"/>
          <w:szCs w:val="21"/>
        </w:rPr>
        <w:t>боты:</w:t>
      </w:r>
    </w:p>
    <w:p w:rsidR="006541E0" w:rsidRPr="006541E0" w:rsidRDefault="006541E0" w:rsidP="00F222C3">
      <w:pPr>
        <w:numPr>
          <w:ilvl w:val="0"/>
          <w:numId w:val="22"/>
        </w:numPr>
        <w:shd w:val="clear" w:color="auto" w:fill="FFFFFF"/>
        <w:tabs>
          <w:tab w:val="num" w:pos="1134"/>
        </w:tabs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E0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Заголовок 1 (касается заголовков разделов, глав, например, введ</w:t>
      </w:r>
      <w:r w:rsidRPr="006541E0">
        <w:rPr>
          <w:rFonts w:ascii="Times New Roman" w:eastAsia="Arial Unicode MS" w:hAnsi="Times New Roman" w:cs="Times New Roman"/>
          <w:sz w:val="28"/>
          <w:szCs w:val="28"/>
          <w:lang w:eastAsia="ru-RU"/>
        </w:rPr>
        <w:t>е</w:t>
      </w:r>
      <w:r w:rsidRPr="006541E0">
        <w:rPr>
          <w:rFonts w:ascii="Times New Roman" w:eastAsia="Arial Unicode MS" w:hAnsi="Times New Roman" w:cs="Times New Roman"/>
          <w:sz w:val="28"/>
          <w:szCs w:val="28"/>
          <w:lang w:eastAsia="ru-RU"/>
        </w:rPr>
        <w:t>ние, глава 1).</w:t>
      </w:r>
    </w:p>
    <w:p w:rsidR="006541E0" w:rsidRPr="006541E0" w:rsidRDefault="006541E0" w:rsidP="00F222C3">
      <w:pPr>
        <w:numPr>
          <w:ilvl w:val="0"/>
          <w:numId w:val="22"/>
        </w:numPr>
        <w:shd w:val="clear" w:color="auto" w:fill="FFFFFF"/>
        <w:tabs>
          <w:tab w:val="num" w:pos="1134"/>
        </w:tabs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E0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Заголовок 2 (касается заголовков подразделов, например, 1.1).</w:t>
      </w:r>
    </w:p>
    <w:p w:rsidR="006541E0" w:rsidRPr="006541E0" w:rsidRDefault="006541E0" w:rsidP="00F222C3">
      <w:pPr>
        <w:numPr>
          <w:ilvl w:val="0"/>
          <w:numId w:val="22"/>
        </w:numPr>
        <w:shd w:val="clear" w:color="auto" w:fill="FFFFFF"/>
        <w:tabs>
          <w:tab w:val="num" w:pos="1134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541E0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Заголовок 3 (касается заголовков пунктов, например, 1.1.1)</w:t>
      </w:r>
    </w:p>
    <w:p w:rsidR="006541E0" w:rsidRPr="006541E0" w:rsidRDefault="006541E0" w:rsidP="00F222C3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>Форматирование з</w:t>
      </w:r>
      <w:r w:rsidRPr="006541E0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аголовков:</w:t>
      </w:r>
    </w:p>
    <w:p w:rsidR="006541E0" w:rsidRPr="006541E0" w:rsidRDefault="006541E0" w:rsidP="00F222C3">
      <w:pPr>
        <w:numPr>
          <w:ilvl w:val="0"/>
          <w:numId w:val="26"/>
        </w:numPr>
        <w:shd w:val="clear" w:color="auto" w:fill="FFFFFF"/>
        <w:tabs>
          <w:tab w:val="left" w:pos="1134"/>
        </w:tabs>
        <w:spacing w:after="0" w:line="28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>Все виды заголовков</w:t>
      </w:r>
      <w:r w:rsidRPr="006541E0">
        <w:rPr>
          <w:rFonts w:ascii="Arial Unicode MS" w:eastAsia="Arial Unicode MS" w:hAnsi="Arial Unicode MS" w:cs="Arial Unicode MS" w:hint="eastAsia"/>
          <w:lang w:eastAsia="ru-RU"/>
        </w:rPr>
        <w:t xml:space="preserve"> </w:t>
      </w:r>
      <w:r w:rsidRPr="006541E0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необходимо начинать с абзацного отступа</w:t>
      </w: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1,25 см и размещать по центру.</w:t>
      </w:r>
    </w:p>
    <w:p w:rsidR="006541E0" w:rsidRPr="006541E0" w:rsidRDefault="006541E0" w:rsidP="00F222C3">
      <w:pPr>
        <w:numPr>
          <w:ilvl w:val="0"/>
          <w:numId w:val="26"/>
        </w:numPr>
        <w:shd w:val="clear" w:color="auto" w:fill="FFFFFF"/>
        <w:tabs>
          <w:tab w:val="left" w:pos="1134"/>
        </w:tabs>
        <w:spacing w:after="0" w:line="28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>Перенос слов в заголовках не допускается, точку в конце заголовка не ставят. Если заголовок состоит из двух предложений, их разделяют то</w:t>
      </w: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>ч</w:t>
      </w: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>кой.</w:t>
      </w:r>
    </w:p>
    <w:p w:rsidR="006541E0" w:rsidRPr="006541E0" w:rsidRDefault="006541E0" w:rsidP="00F222C3">
      <w:pPr>
        <w:numPr>
          <w:ilvl w:val="0"/>
          <w:numId w:val="26"/>
        </w:numPr>
        <w:shd w:val="clear" w:color="auto" w:fill="FFFFFF"/>
        <w:tabs>
          <w:tab w:val="left" w:pos="1134"/>
        </w:tabs>
        <w:spacing w:after="0" w:line="28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>Подчеркивания наименований глав, разделов и др. не допускаются.</w:t>
      </w:r>
    </w:p>
    <w:p w:rsidR="006541E0" w:rsidRPr="006541E0" w:rsidRDefault="006541E0" w:rsidP="00F222C3">
      <w:pPr>
        <w:numPr>
          <w:ilvl w:val="0"/>
          <w:numId w:val="26"/>
        </w:numPr>
        <w:shd w:val="clear" w:color="auto" w:fill="FFFFFF"/>
        <w:tabs>
          <w:tab w:val="left" w:pos="1134"/>
        </w:tabs>
        <w:spacing w:after="0" w:line="28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541E0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Расстояние между заголовком</w:t>
      </w: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1 и </w:t>
      </w:r>
      <w:r w:rsidRPr="006541E0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заголовком</w:t>
      </w: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2 – 0, т.е. нет пустых строк;</w:t>
      </w:r>
    </w:p>
    <w:p w:rsidR="006541E0" w:rsidRPr="006541E0" w:rsidRDefault="006541E0" w:rsidP="00F222C3">
      <w:pPr>
        <w:numPr>
          <w:ilvl w:val="0"/>
          <w:numId w:val="26"/>
        </w:numPr>
        <w:shd w:val="clear" w:color="auto" w:fill="FFFFFF"/>
        <w:tabs>
          <w:tab w:val="left" w:pos="1134"/>
        </w:tabs>
        <w:spacing w:after="0" w:line="28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541E0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Расстояние между текстом и заголовком</w:t>
      </w: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2</w:t>
      </w:r>
      <w:r w:rsidRPr="006541E0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– одна пустая строка;</w:t>
      </w:r>
    </w:p>
    <w:p w:rsidR="006541E0" w:rsidRPr="006541E0" w:rsidRDefault="006541E0" w:rsidP="00F222C3">
      <w:pPr>
        <w:numPr>
          <w:ilvl w:val="0"/>
          <w:numId w:val="26"/>
        </w:numPr>
        <w:shd w:val="clear" w:color="auto" w:fill="FFFFFF"/>
        <w:tabs>
          <w:tab w:val="left" w:pos="1134"/>
        </w:tabs>
        <w:spacing w:after="0" w:line="28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Заголовки 1 (главы) – шрифт </w:t>
      </w:r>
      <w:r w:rsidRPr="006541E0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Times</w:t>
      </w: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6541E0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New</w:t>
      </w: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6541E0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Roman</w:t>
      </w: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>, полужирный, ра</w:t>
      </w: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>з</w:t>
      </w: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мер 16, </w:t>
      </w:r>
      <w:r w:rsidR="00773E7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все </w:t>
      </w: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>прописные буквы.</w:t>
      </w:r>
    </w:p>
    <w:p w:rsidR="006541E0" w:rsidRPr="006541E0" w:rsidRDefault="006541E0" w:rsidP="00F222C3">
      <w:pPr>
        <w:numPr>
          <w:ilvl w:val="0"/>
          <w:numId w:val="26"/>
        </w:numPr>
        <w:shd w:val="clear" w:color="auto" w:fill="FFFFFF"/>
        <w:tabs>
          <w:tab w:val="left" w:pos="1134"/>
        </w:tabs>
        <w:spacing w:after="0" w:line="28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 xml:space="preserve">Заголовки 2, 3 (подзаголовки </w:t>
      </w:r>
      <w:r w:rsidRPr="00F222C3">
        <w:rPr>
          <w:rFonts w:ascii="Times New Roman" w:eastAsia="Times New Roman" w:hAnsi="Times New Roman" w:cs="Times New Roman"/>
          <w:sz w:val="28"/>
          <w:szCs w:val="21"/>
          <w:lang w:eastAsia="ru-RU"/>
        </w:rPr>
        <w:t>подразделов и пунктов</w:t>
      </w: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) – </w:t>
      </w:r>
      <w:r w:rsidRPr="00F222C3">
        <w:rPr>
          <w:rFonts w:ascii="Times New Roman" w:eastAsia="Times New Roman" w:hAnsi="Times New Roman" w:cs="Times New Roman"/>
          <w:sz w:val="28"/>
          <w:szCs w:val="21"/>
          <w:lang w:eastAsia="ru-RU"/>
        </w:rPr>
        <w:t>Times</w:t>
      </w: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F222C3">
        <w:rPr>
          <w:rFonts w:ascii="Times New Roman" w:eastAsia="Times New Roman" w:hAnsi="Times New Roman" w:cs="Times New Roman"/>
          <w:sz w:val="28"/>
          <w:szCs w:val="21"/>
          <w:lang w:eastAsia="ru-RU"/>
        </w:rPr>
        <w:t>New</w:t>
      </w: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F222C3">
        <w:rPr>
          <w:rFonts w:ascii="Times New Roman" w:eastAsia="Times New Roman" w:hAnsi="Times New Roman" w:cs="Times New Roman"/>
          <w:sz w:val="28"/>
          <w:szCs w:val="21"/>
          <w:lang w:eastAsia="ru-RU"/>
        </w:rPr>
        <w:t>Roman</w:t>
      </w: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>, полужирный, размер 14; первая прописная, остальные строчные бу</w:t>
      </w: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>к</w:t>
      </w: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>вы.</w:t>
      </w:r>
    </w:p>
    <w:p w:rsidR="006541E0" w:rsidRPr="006541E0" w:rsidRDefault="006541E0" w:rsidP="00F222C3">
      <w:pPr>
        <w:numPr>
          <w:ilvl w:val="0"/>
          <w:numId w:val="26"/>
        </w:numPr>
        <w:shd w:val="clear" w:color="auto" w:fill="FFFFFF"/>
        <w:tabs>
          <w:tab w:val="left" w:pos="1134"/>
        </w:tabs>
        <w:spacing w:after="0" w:line="28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Каждый раздел текстового документа (введение, главы, </w:t>
      </w:r>
      <w:r w:rsidRPr="006541E0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заключ</w:t>
      </w:r>
      <w:r w:rsidRPr="006541E0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е</w:t>
      </w:r>
      <w:r w:rsidRPr="006541E0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ние,</w:t>
      </w: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6541E0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список использованной литературы, приложения</w:t>
      </w: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>) рекомендуется нач</w:t>
      </w: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>и</w:t>
      </w: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>нать с нового листа (страницы). Подразделы и пункты не начинают с нового листа.</w:t>
      </w:r>
    </w:p>
    <w:p w:rsidR="006541E0" w:rsidRPr="006541E0" w:rsidRDefault="006541E0" w:rsidP="00F222C3">
      <w:pPr>
        <w:numPr>
          <w:ilvl w:val="0"/>
          <w:numId w:val="26"/>
        </w:numPr>
        <w:shd w:val="clear" w:color="auto" w:fill="FFFFFF"/>
        <w:tabs>
          <w:tab w:val="left" w:pos="1134"/>
        </w:tabs>
        <w:spacing w:after="0" w:line="28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>Не разрешается размещать заголовки и подзаголовки в нижней ч</w:t>
      </w: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>а</w:t>
      </w: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>сти страницы, если на ней не помещается более 2 строк последующего текста</w:t>
      </w:r>
      <w:r w:rsidR="00773E7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(так называемые «висячие» строки)</w:t>
      </w: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6541E0" w:rsidRPr="006541E0" w:rsidRDefault="008432F9" w:rsidP="006541E0">
      <w:pPr>
        <w:pStyle w:val="2"/>
        <w:spacing w:before="120" w:after="120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bookmarkStart w:id="16" w:name="soderganie"/>
      <w:bookmarkStart w:id="17" w:name="risunki"/>
      <w:bookmarkStart w:id="18" w:name="_Toc473645327"/>
      <w:bookmarkStart w:id="19" w:name="_Toc473818787"/>
      <w:bookmarkStart w:id="20" w:name="_Toc91490587"/>
      <w:bookmarkEnd w:id="16"/>
      <w:bookmarkEnd w:id="17"/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4.3 </w:t>
      </w:r>
      <w:r w:rsidR="006541E0" w:rsidRPr="006541E0">
        <w:rPr>
          <w:rFonts w:ascii="Times New Roman" w:eastAsia="Times New Roman" w:hAnsi="Times New Roman" w:cs="Times New Roman" w:hint="eastAsia"/>
          <w:color w:val="auto"/>
          <w:sz w:val="28"/>
          <w:lang w:eastAsia="ru-RU"/>
        </w:rPr>
        <w:t xml:space="preserve">Оформление рисунков в </w:t>
      </w:r>
      <w:r w:rsidR="00773E7C">
        <w:rPr>
          <w:rFonts w:ascii="Times New Roman" w:eastAsia="Times New Roman" w:hAnsi="Times New Roman" w:cs="Times New Roman"/>
          <w:color w:val="auto"/>
          <w:sz w:val="28"/>
          <w:lang w:eastAsia="ru-RU"/>
        </w:rPr>
        <w:t>текстовой</w:t>
      </w:r>
      <w:r w:rsidR="006541E0" w:rsidRPr="006541E0">
        <w:rPr>
          <w:rFonts w:ascii="Times New Roman" w:eastAsia="Times New Roman" w:hAnsi="Times New Roman" w:cs="Times New Roman" w:hint="eastAsia"/>
          <w:color w:val="auto"/>
          <w:sz w:val="28"/>
          <w:lang w:eastAsia="ru-RU"/>
        </w:rPr>
        <w:t xml:space="preserve"> работе</w:t>
      </w:r>
      <w:bookmarkEnd w:id="18"/>
      <w:bookmarkEnd w:id="19"/>
      <w:bookmarkEnd w:id="20"/>
    </w:p>
    <w:p w:rsidR="006541E0" w:rsidRPr="006541E0" w:rsidRDefault="006541E0" w:rsidP="00F222C3">
      <w:pPr>
        <w:pStyle w:val="a6"/>
        <w:spacing w:before="0" w:beforeAutospacing="0" w:after="0" w:afterAutospacing="0" w:line="288" w:lineRule="auto"/>
        <w:ind w:firstLine="709"/>
        <w:jc w:val="both"/>
        <w:rPr>
          <w:sz w:val="28"/>
          <w:szCs w:val="21"/>
        </w:rPr>
      </w:pPr>
      <w:r w:rsidRPr="006541E0">
        <w:rPr>
          <w:rFonts w:hint="eastAsia"/>
          <w:sz w:val="28"/>
          <w:szCs w:val="21"/>
        </w:rPr>
        <w:t xml:space="preserve">Рисунок в </w:t>
      </w:r>
      <w:r w:rsidR="00773E7C">
        <w:rPr>
          <w:sz w:val="28"/>
          <w:szCs w:val="28"/>
        </w:rPr>
        <w:t>текстовых</w:t>
      </w:r>
      <w:r w:rsidRPr="006541E0">
        <w:rPr>
          <w:rFonts w:hint="eastAsia"/>
          <w:sz w:val="28"/>
          <w:szCs w:val="21"/>
        </w:rPr>
        <w:t xml:space="preserve"> работах представляет собой</w:t>
      </w:r>
      <w:r w:rsidRPr="006541E0">
        <w:rPr>
          <w:rFonts w:ascii="Calibri" w:eastAsia="Calibri" w:hAnsi="Calibri"/>
          <w:spacing w:val="2"/>
          <w:sz w:val="28"/>
          <w:szCs w:val="28"/>
        </w:rPr>
        <w:t xml:space="preserve"> </w:t>
      </w:r>
      <w:r w:rsidRPr="006541E0">
        <w:rPr>
          <w:rFonts w:hint="eastAsia"/>
          <w:sz w:val="28"/>
          <w:szCs w:val="21"/>
        </w:rPr>
        <w:t>графики, иллюстр</w:t>
      </w:r>
      <w:r w:rsidRPr="006541E0">
        <w:rPr>
          <w:rFonts w:hint="eastAsia"/>
          <w:sz w:val="28"/>
          <w:szCs w:val="21"/>
        </w:rPr>
        <w:t>а</w:t>
      </w:r>
      <w:r w:rsidRPr="006541E0">
        <w:rPr>
          <w:rFonts w:hint="eastAsia"/>
          <w:sz w:val="28"/>
          <w:szCs w:val="21"/>
        </w:rPr>
        <w:t>тивные примеры, диаграммы, изображения. Рисунок</w:t>
      </w:r>
      <w:r w:rsidRPr="006541E0">
        <w:rPr>
          <w:sz w:val="28"/>
          <w:szCs w:val="21"/>
        </w:rPr>
        <w:t xml:space="preserve"> может быть: </w:t>
      </w:r>
    </w:p>
    <w:p w:rsidR="006541E0" w:rsidRPr="006541E0" w:rsidRDefault="006541E0" w:rsidP="00F222C3">
      <w:pPr>
        <w:numPr>
          <w:ilvl w:val="0"/>
          <w:numId w:val="28"/>
        </w:numPr>
        <w:shd w:val="clear" w:color="auto" w:fill="FFFFFF"/>
        <w:tabs>
          <w:tab w:val="left" w:pos="1134"/>
        </w:tabs>
        <w:spacing w:after="0" w:line="28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541E0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собственный рисунок (иллюстрация, график, схема, диаграмма, к</w:t>
      </w:r>
      <w:r w:rsidRPr="006541E0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о</w:t>
      </w:r>
      <w:r w:rsidRPr="006541E0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торые выполняются или составляются </w:t>
      </w:r>
      <w:r w:rsidR="00773E7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студентом </w:t>
      </w:r>
      <w:r w:rsidRPr="006541E0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самостоятельно на основ</w:t>
      </w:r>
      <w:r w:rsidRPr="006541E0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а</w:t>
      </w:r>
      <w:r w:rsidRPr="006541E0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нии данных из разнообразных источников)</w:t>
      </w: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6541E0" w:rsidRPr="006541E0" w:rsidRDefault="006541E0" w:rsidP="00F222C3">
      <w:pPr>
        <w:numPr>
          <w:ilvl w:val="0"/>
          <w:numId w:val="28"/>
        </w:numPr>
        <w:shd w:val="clear" w:color="auto" w:fill="FFFFFF"/>
        <w:tabs>
          <w:tab w:val="left" w:pos="1134"/>
        </w:tabs>
        <w:spacing w:after="0" w:line="28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541E0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заимствованный из определённого источника рисунок. </w:t>
      </w:r>
    </w:p>
    <w:p w:rsidR="006541E0" w:rsidRPr="006541E0" w:rsidRDefault="006541E0" w:rsidP="00F222C3">
      <w:pPr>
        <w:pStyle w:val="a6"/>
        <w:spacing w:before="0" w:beforeAutospacing="0" w:after="0" w:afterAutospacing="0" w:line="288" w:lineRule="auto"/>
        <w:ind w:firstLine="709"/>
        <w:jc w:val="both"/>
        <w:rPr>
          <w:sz w:val="28"/>
          <w:szCs w:val="21"/>
        </w:rPr>
      </w:pPr>
      <w:r w:rsidRPr="006541E0">
        <w:rPr>
          <w:rFonts w:hint="eastAsia"/>
          <w:sz w:val="28"/>
          <w:szCs w:val="21"/>
        </w:rPr>
        <w:t xml:space="preserve">Рисунки </w:t>
      </w:r>
      <w:r w:rsidRPr="006541E0">
        <w:rPr>
          <w:rFonts w:hint="eastAsia"/>
          <w:sz w:val="28"/>
          <w:szCs w:val="28"/>
        </w:rPr>
        <w:t>располагаются</w:t>
      </w:r>
      <w:r w:rsidRPr="006541E0">
        <w:rPr>
          <w:rFonts w:hint="eastAsia"/>
          <w:sz w:val="28"/>
          <w:szCs w:val="21"/>
        </w:rPr>
        <w:t xml:space="preserve"> </w:t>
      </w:r>
      <w:r w:rsidRPr="006541E0">
        <w:rPr>
          <w:sz w:val="28"/>
          <w:szCs w:val="21"/>
        </w:rPr>
        <w:t xml:space="preserve">непосредственно </w:t>
      </w:r>
      <w:r w:rsidRPr="006541E0">
        <w:rPr>
          <w:rFonts w:hint="eastAsia"/>
          <w:sz w:val="28"/>
          <w:szCs w:val="21"/>
        </w:rPr>
        <w:t xml:space="preserve">после </w:t>
      </w:r>
      <w:proofErr w:type="gramStart"/>
      <w:r w:rsidRPr="006541E0">
        <w:rPr>
          <w:rFonts w:hint="eastAsia"/>
          <w:sz w:val="28"/>
          <w:szCs w:val="21"/>
        </w:rPr>
        <w:t>абзаца текста, впервые содержащего информацию о них</w:t>
      </w:r>
      <w:r w:rsidRPr="006541E0">
        <w:rPr>
          <w:sz w:val="28"/>
          <w:szCs w:val="21"/>
        </w:rPr>
        <w:t xml:space="preserve"> или выносятся</w:t>
      </w:r>
      <w:proofErr w:type="gramEnd"/>
      <w:r w:rsidRPr="006541E0">
        <w:rPr>
          <w:sz w:val="28"/>
          <w:szCs w:val="21"/>
        </w:rPr>
        <w:t xml:space="preserve"> в приложение.</w:t>
      </w:r>
      <w:r w:rsidRPr="006541E0">
        <w:rPr>
          <w:rFonts w:hint="eastAsia"/>
          <w:sz w:val="28"/>
          <w:szCs w:val="21"/>
        </w:rPr>
        <w:t xml:space="preserve"> Нумерация рисунков производится при помощи арабских цифр и может</w:t>
      </w:r>
      <w:r w:rsidRPr="006541E0">
        <w:rPr>
          <w:sz w:val="28"/>
          <w:szCs w:val="21"/>
        </w:rPr>
        <w:t xml:space="preserve"> </w:t>
      </w:r>
      <w:r w:rsidRPr="006541E0">
        <w:rPr>
          <w:rFonts w:hint="eastAsia"/>
          <w:sz w:val="28"/>
          <w:szCs w:val="21"/>
        </w:rPr>
        <w:t>быть</w:t>
      </w:r>
      <w:r w:rsidRPr="006541E0">
        <w:rPr>
          <w:sz w:val="28"/>
          <w:szCs w:val="21"/>
        </w:rPr>
        <w:t xml:space="preserve"> двух в</w:t>
      </w:r>
      <w:r w:rsidRPr="006541E0">
        <w:rPr>
          <w:sz w:val="28"/>
          <w:szCs w:val="21"/>
        </w:rPr>
        <w:t>и</w:t>
      </w:r>
      <w:r w:rsidRPr="006541E0">
        <w:rPr>
          <w:sz w:val="28"/>
          <w:szCs w:val="21"/>
        </w:rPr>
        <w:t>дов:</w:t>
      </w:r>
    </w:p>
    <w:p w:rsidR="006541E0" w:rsidRPr="006541E0" w:rsidRDefault="006541E0" w:rsidP="00F222C3">
      <w:pPr>
        <w:pStyle w:val="a6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288" w:lineRule="auto"/>
        <w:ind w:left="-142" w:firstLine="851"/>
        <w:jc w:val="both"/>
        <w:rPr>
          <w:sz w:val="28"/>
          <w:szCs w:val="28"/>
        </w:rPr>
      </w:pPr>
      <w:r w:rsidRPr="006541E0">
        <w:rPr>
          <w:rFonts w:hint="eastAsia"/>
          <w:sz w:val="28"/>
          <w:szCs w:val="28"/>
        </w:rPr>
        <w:t>сквозная нумерация рисунков</w:t>
      </w:r>
      <w:r w:rsidRPr="006541E0">
        <w:rPr>
          <w:sz w:val="28"/>
          <w:szCs w:val="28"/>
        </w:rPr>
        <w:t xml:space="preserve"> – </w:t>
      </w:r>
      <w:r w:rsidRPr="006541E0">
        <w:rPr>
          <w:rFonts w:hint="eastAsia"/>
          <w:sz w:val="28"/>
          <w:szCs w:val="28"/>
        </w:rPr>
        <w:t>осуществляется в пределах всего текста</w:t>
      </w:r>
      <w:r w:rsidRPr="006541E0">
        <w:rPr>
          <w:sz w:val="28"/>
          <w:szCs w:val="28"/>
        </w:rPr>
        <w:t xml:space="preserve"> </w:t>
      </w:r>
      <w:r w:rsidRPr="006541E0">
        <w:rPr>
          <w:rFonts w:hint="eastAsia"/>
          <w:sz w:val="28"/>
          <w:szCs w:val="28"/>
        </w:rPr>
        <w:t>(например</w:t>
      </w:r>
      <w:r w:rsidRPr="006541E0">
        <w:rPr>
          <w:sz w:val="28"/>
          <w:szCs w:val="28"/>
        </w:rPr>
        <w:t>,</w:t>
      </w:r>
      <w:r w:rsidRPr="006541E0">
        <w:rPr>
          <w:rFonts w:hint="eastAsia"/>
          <w:sz w:val="28"/>
          <w:szCs w:val="28"/>
        </w:rPr>
        <w:t xml:space="preserve"> Рисунок 3)</w:t>
      </w:r>
      <w:r w:rsidRPr="006541E0">
        <w:rPr>
          <w:sz w:val="28"/>
          <w:szCs w:val="28"/>
        </w:rPr>
        <w:t>;</w:t>
      </w:r>
    </w:p>
    <w:p w:rsidR="006541E0" w:rsidRPr="006541E0" w:rsidRDefault="006541E0" w:rsidP="00F222C3">
      <w:pPr>
        <w:pStyle w:val="a6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288" w:lineRule="auto"/>
        <w:ind w:left="-142" w:firstLine="851"/>
        <w:jc w:val="both"/>
        <w:rPr>
          <w:sz w:val="28"/>
          <w:szCs w:val="28"/>
        </w:rPr>
      </w:pPr>
      <w:r w:rsidRPr="006541E0">
        <w:rPr>
          <w:rFonts w:hint="eastAsia"/>
          <w:sz w:val="28"/>
          <w:szCs w:val="28"/>
        </w:rPr>
        <w:t>нумерация только в пределах главы</w:t>
      </w:r>
      <w:r w:rsidRPr="006541E0">
        <w:rPr>
          <w:sz w:val="28"/>
          <w:szCs w:val="28"/>
        </w:rPr>
        <w:t xml:space="preserve"> – в</w:t>
      </w:r>
      <w:r w:rsidRPr="006541E0">
        <w:rPr>
          <w:rFonts w:hint="eastAsia"/>
          <w:sz w:val="28"/>
          <w:szCs w:val="28"/>
        </w:rPr>
        <w:t xml:space="preserve"> этом</w:t>
      </w:r>
      <w:r w:rsidRPr="006541E0">
        <w:rPr>
          <w:sz w:val="28"/>
          <w:szCs w:val="28"/>
        </w:rPr>
        <w:t xml:space="preserve"> </w:t>
      </w:r>
      <w:r w:rsidRPr="006541E0">
        <w:rPr>
          <w:rFonts w:hint="eastAsia"/>
          <w:sz w:val="28"/>
          <w:szCs w:val="28"/>
        </w:rPr>
        <w:t>случае номер рисунка складывается из номера</w:t>
      </w:r>
      <w:r w:rsidRPr="006541E0">
        <w:rPr>
          <w:sz w:val="28"/>
          <w:szCs w:val="28"/>
        </w:rPr>
        <w:t xml:space="preserve"> главы</w:t>
      </w:r>
      <w:r w:rsidRPr="006541E0">
        <w:rPr>
          <w:rFonts w:hint="eastAsia"/>
          <w:sz w:val="28"/>
          <w:szCs w:val="28"/>
        </w:rPr>
        <w:t xml:space="preserve"> и порядкового номера, принадлежащего илл</w:t>
      </w:r>
      <w:r w:rsidRPr="006541E0">
        <w:rPr>
          <w:rFonts w:hint="eastAsia"/>
          <w:sz w:val="28"/>
          <w:szCs w:val="28"/>
        </w:rPr>
        <w:t>ю</w:t>
      </w:r>
      <w:r w:rsidRPr="006541E0">
        <w:rPr>
          <w:rFonts w:hint="eastAsia"/>
          <w:sz w:val="28"/>
          <w:szCs w:val="28"/>
        </w:rPr>
        <w:t>страции. Цифры разделяются точкой (например</w:t>
      </w:r>
      <w:r w:rsidRPr="006541E0">
        <w:rPr>
          <w:sz w:val="28"/>
          <w:szCs w:val="28"/>
        </w:rPr>
        <w:t>, Ри</w:t>
      </w:r>
      <w:r w:rsidRPr="006541E0">
        <w:rPr>
          <w:rFonts w:hint="eastAsia"/>
          <w:sz w:val="28"/>
          <w:szCs w:val="28"/>
        </w:rPr>
        <w:t xml:space="preserve">сунок 2.2). </w:t>
      </w:r>
    </w:p>
    <w:p w:rsidR="006541E0" w:rsidRPr="006541E0" w:rsidRDefault="006541E0" w:rsidP="00F222C3">
      <w:pPr>
        <w:pStyle w:val="a6"/>
        <w:spacing w:before="0" w:beforeAutospacing="0" w:after="0" w:afterAutospacing="0" w:line="288" w:lineRule="auto"/>
        <w:ind w:firstLine="709"/>
        <w:jc w:val="both"/>
        <w:rPr>
          <w:sz w:val="28"/>
          <w:szCs w:val="21"/>
        </w:rPr>
      </w:pPr>
      <w:r w:rsidRPr="006541E0">
        <w:rPr>
          <w:rFonts w:hint="eastAsia"/>
          <w:sz w:val="28"/>
          <w:szCs w:val="21"/>
        </w:rPr>
        <w:t xml:space="preserve">Под </w:t>
      </w:r>
      <w:r w:rsidRPr="006541E0">
        <w:rPr>
          <w:rFonts w:hint="eastAsia"/>
          <w:sz w:val="28"/>
          <w:szCs w:val="28"/>
        </w:rPr>
        <w:t>рисунком</w:t>
      </w:r>
      <w:r w:rsidRPr="006541E0">
        <w:rPr>
          <w:rFonts w:hint="eastAsia"/>
          <w:sz w:val="28"/>
          <w:szCs w:val="21"/>
        </w:rPr>
        <w:t xml:space="preserve"> следует расположить подпись к нему, размещаемую п</w:t>
      </w:r>
      <w:r w:rsidRPr="006541E0">
        <w:rPr>
          <w:rFonts w:hint="eastAsia"/>
          <w:sz w:val="28"/>
          <w:szCs w:val="21"/>
        </w:rPr>
        <w:t>о</w:t>
      </w:r>
      <w:r w:rsidRPr="006541E0">
        <w:rPr>
          <w:rFonts w:hint="eastAsia"/>
          <w:sz w:val="28"/>
          <w:szCs w:val="21"/>
        </w:rPr>
        <w:t>середине строки</w:t>
      </w:r>
      <w:r w:rsidRPr="006541E0">
        <w:rPr>
          <w:sz w:val="28"/>
          <w:szCs w:val="21"/>
        </w:rPr>
        <w:t xml:space="preserve">, форматирование текста: тип шрифта – </w:t>
      </w:r>
      <w:r w:rsidRPr="006541E0">
        <w:rPr>
          <w:sz w:val="28"/>
          <w:szCs w:val="21"/>
          <w:lang w:val="en-US"/>
        </w:rPr>
        <w:t>Times</w:t>
      </w:r>
      <w:r w:rsidRPr="006541E0">
        <w:rPr>
          <w:sz w:val="28"/>
          <w:szCs w:val="21"/>
        </w:rPr>
        <w:t xml:space="preserve"> </w:t>
      </w:r>
      <w:r w:rsidRPr="006541E0">
        <w:rPr>
          <w:sz w:val="28"/>
          <w:szCs w:val="21"/>
          <w:lang w:val="en-US"/>
        </w:rPr>
        <w:t>New</w:t>
      </w:r>
      <w:r w:rsidRPr="006541E0">
        <w:rPr>
          <w:sz w:val="28"/>
          <w:szCs w:val="21"/>
        </w:rPr>
        <w:t xml:space="preserve"> </w:t>
      </w:r>
      <w:r w:rsidRPr="006541E0">
        <w:rPr>
          <w:sz w:val="28"/>
          <w:szCs w:val="21"/>
          <w:lang w:val="en-US"/>
        </w:rPr>
        <w:t>Roman</w:t>
      </w:r>
      <w:r w:rsidRPr="006541E0">
        <w:rPr>
          <w:sz w:val="28"/>
          <w:szCs w:val="21"/>
        </w:rPr>
        <w:t>, размер шрифта – 12, в</w:t>
      </w:r>
      <w:r w:rsidRPr="006541E0">
        <w:rPr>
          <w:rFonts w:hint="eastAsia"/>
          <w:sz w:val="28"/>
          <w:szCs w:val="21"/>
        </w:rPr>
        <w:t xml:space="preserve"> конце названия точка не ставится.</w:t>
      </w:r>
      <w:r w:rsidRPr="006541E0">
        <w:rPr>
          <w:sz w:val="28"/>
          <w:szCs w:val="21"/>
        </w:rPr>
        <w:t xml:space="preserve"> Например:</w:t>
      </w:r>
    </w:p>
    <w:p w:rsidR="006B07D2" w:rsidRDefault="006541E0" w:rsidP="006B07D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6541E0">
        <w:rPr>
          <w:rFonts w:ascii="Calibri" w:eastAsia="Calibri" w:hAnsi="Calibri" w:cs="Times New Roman"/>
          <w:b/>
          <w:noProof/>
          <w:spacing w:val="2"/>
          <w:sz w:val="2"/>
          <w:szCs w:val="28"/>
          <w:lang w:eastAsia="ru-RU"/>
        </w:rPr>
        <w:drawing>
          <wp:inline distT="0" distB="0" distL="0" distR="0" wp14:anchorId="7F6A4C33" wp14:editId="2BFA39EA">
            <wp:extent cx="3409950" cy="129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75"/>
                    <a:stretch/>
                  </pic:blipFill>
                  <pic:spPr bwMode="auto">
                    <a:xfrm>
                      <a:off x="0" y="0"/>
                      <a:ext cx="34099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07D2" w:rsidRPr="006B07D2" w:rsidRDefault="006B07D2" w:rsidP="006B07D2">
      <w:pPr>
        <w:shd w:val="clear" w:color="auto" w:fill="FFFFFF"/>
        <w:tabs>
          <w:tab w:val="left" w:pos="3686"/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ab/>
      </w:r>
      <w:r w:rsidRPr="006B07D2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2020</w:t>
      </w:r>
      <w:r w:rsidRPr="006B07D2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ab/>
        <w:t>2021</w:t>
      </w:r>
    </w:p>
    <w:p w:rsidR="006541E0" w:rsidRPr="006541E0" w:rsidRDefault="006541E0" w:rsidP="006B07D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6541E0">
        <w:rPr>
          <w:rFonts w:ascii="Times New Roman" w:eastAsia="Times New Roman" w:hAnsi="Times New Roman" w:cs="Times New Roman" w:hint="eastAsia"/>
          <w:sz w:val="24"/>
          <w:szCs w:val="21"/>
          <w:lang w:eastAsia="ru-RU"/>
        </w:rPr>
        <w:t xml:space="preserve">Рисунок </w:t>
      </w:r>
      <w:r w:rsidRPr="006541E0">
        <w:rPr>
          <w:rFonts w:ascii="Times New Roman" w:eastAsia="Times New Roman" w:hAnsi="Times New Roman" w:cs="Times New Roman"/>
          <w:sz w:val="24"/>
          <w:szCs w:val="21"/>
          <w:lang w:eastAsia="ru-RU"/>
        </w:rPr>
        <w:t>2</w:t>
      </w:r>
      <w:r w:rsidRPr="006541E0">
        <w:rPr>
          <w:rFonts w:ascii="Times New Roman" w:eastAsia="Times New Roman" w:hAnsi="Times New Roman" w:cs="Times New Roman" w:hint="eastAsia"/>
          <w:sz w:val="24"/>
          <w:szCs w:val="21"/>
          <w:lang w:eastAsia="ru-RU"/>
        </w:rPr>
        <w:t>.1 Динамика изменения размера п</w:t>
      </w:r>
      <w:r w:rsidRPr="006541E0">
        <w:rPr>
          <w:rFonts w:ascii="Times New Roman" w:eastAsia="Times New Roman" w:hAnsi="Times New Roman" w:cs="Times New Roman"/>
          <w:sz w:val="24"/>
          <w:szCs w:val="21"/>
          <w:lang w:eastAsia="ru-RU"/>
        </w:rPr>
        <w:t>особия по безработице</w:t>
      </w:r>
      <w:r w:rsidRPr="006541E0">
        <w:rPr>
          <w:rFonts w:ascii="Times New Roman" w:eastAsia="Times New Roman" w:hAnsi="Times New Roman" w:cs="Times New Roman" w:hint="eastAsia"/>
          <w:sz w:val="24"/>
          <w:szCs w:val="21"/>
          <w:lang w:eastAsia="ru-RU"/>
        </w:rPr>
        <w:t xml:space="preserve"> в 20</w:t>
      </w:r>
      <w:r w:rsidR="006B07D2">
        <w:rPr>
          <w:rFonts w:ascii="Times New Roman" w:eastAsia="Times New Roman" w:hAnsi="Times New Roman" w:cs="Times New Roman"/>
          <w:sz w:val="24"/>
          <w:szCs w:val="21"/>
          <w:lang w:eastAsia="ru-RU"/>
        </w:rPr>
        <w:t>2</w:t>
      </w:r>
      <w:r w:rsidRPr="006541E0">
        <w:rPr>
          <w:rFonts w:ascii="Times New Roman" w:eastAsia="Times New Roman" w:hAnsi="Times New Roman" w:cs="Times New Roman"/>
          <w:sz w:val="24"/>
          <w:szCs w:val="21"/>
          <w:lang w:eastAsia="ru-RU"/>
        </w:rPr>
        <w:t>0</w:t>
      </w:r>
      <w:r w:rsidR="006B07D2">
        <w:rPr>
          <w:rFonts w:ascii="Times New Roman" w:eastAsia="Times New Roman" w:hAnsi="Times New Roman" w:cs="Times New Roman" w:hint="eastAsia"/>
          <w:sz w:val="24"/>
          <w:szCs w:val="21"/>
          <w:lang w:eastAsia="ru-RU"/>
        </w:rPr>
        <w:t>/20</w:t>
      </w:r>
      <w:r w:rsidR="006B07D2">
        <w:rPr>
          <w:rFonts w:ascii="Times New Roman" w:eastAsia="Times New Roman" w:hAnsi="Times New Roman" w:cs="Times New Roman"/>
          <w:sz w:val="24"/>
          <w:szCs w:val="21"/>
          <w:lang w:eastAsia="ru-RU"/>
        </w:rPr>
        <w:t>2</w:t>
      </w:r>
      <w:r w:rsidRPr="006541E0">
        <w:rPr>
          <w:rFonts w:ascii="Times New Roman" w:eastAsia="Times New Roman" w:hAnsi="Times New Roman" w:cs="Times New Roman"/>
          <w:sz w:val="24"/>
          <w:szCs w:val="21"/>
          <w:lang w:eastAsia="ru-RU"/>
        </w:rPr>
        <w:t>1</w:t>
      </w:r>
      <w:r w:rsidRPr="006541E0">
        <w:rPr>
          <w:rFonts w:ascii="Times New Roman" w:eastAsia="Times New Roman" w:hAnsi="Times New Roman" w:cs="Times New Roman" w:hint="eastAsia"/>
          <w:sz w:val="24"/>
          <w:szCs w:val="21"/>
          <w:lang w:eastAsia="ru-RU"/>
        </w:rPr>
        <w:t xml:space="preserve"> г</w:t>
      </w:r>
      <w:r w:rsidRPr="006541E0">
        <w:rPr>
          <w:rFonts w:ascii="Times New Roman" w:eastAsia="Times New Roman" w:hAnsi="Times New Roman" w:cs="Times New Roman" w:hint="eastAsia"/>
          <w:sz w:val="24"/>
          <w:szCs w:val="21"/>
          <w:lang w:eastAsia="ru-RU"/>
        </w:rPr>
        <w:t>о</w:t>
      </w:r>
      <w:r w:rsidRPr="006541E0">
        <w:rPr>
          <w:rFonts w:ascii="Times New Roman" w:eastAsia="Times New Roman" w:hAnsi="Times New Roman" w:cs="Times New Roman" w:hint="eastAsia"/>
          <w:sz w:val="24"/>
          <w:szCs w:val="21"/>
          <w:lang w:eastAsia="ru-RU"/>
        </w:rPr>
        <w:t>дах</w:t>
      </w:r>
      <w:r w:rsidRPr="006541E0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в России</w:t>
      </w:r>
    </w:p>
    <w:p w:rsidR="006541E0" w:rsidRPr="006541E0" w:rsidRDefault="006541E0" w:rsidP="006541E0">
      <w:pPr>
        <w:shd w:val="clear" w:color="auto" w:fill="FFFFFF"/>
        <w:spacing w:after="0" w:line="360" w:lineRule="auto"/>
        <w:ind w:firstLine="851"/>
        <w:jc w:val="both"/>
        <w:rPr>
          <w:rFonts w:ascii="Calibri" w:eastAsia="Calibri" w:hAnsi="Calibri" w:cs="Times New Roman"/>
          <w:b/>
          <w:spacing w:val="2"/>
          <w:sz w:val="2"/>
          <w:szCs w:val="28"/>
        </w:rPr>
      </w:pPr>
    </w:p>
    <w:p w:rsidR="006541E0" w:rsidRPr="006541E0" w:rsidRDefault="006541E0" w:rsidP="008432F9">
      <w:pPr>
        <w:pStyle w:val="a6"/>
        <w:spacing w:before="0" w:beforeAutospacing="0" w:after="0" w:afterAutospacing="0" w:line="300" w:lineRule="auto"/>
        <w:ind w:firstLine="709"/>
        <w:jc w:val="both"/>
        <w:rPr>
          <w:sz w:val="28"/>
          <w:szCs w:val="21"/>
        </w:rPr>
      </w:pPr>
      <w:r w:rsidRPr="006541E0">
        <w:rPr>
          <w:rFonts w:hint="eastAsia"/>
          <w:sz w:val="28"/>
          <w:szCs w:val="28"/>
        </w:rPr>
        <w:lastRenderedPageBreak/>
        <w:t>Согласно</w:t>
      </w:r>
      <w:r w:rsidRPr="006541E0">
        <w:rPr>
          <w:rFonts w:hint="eastAsia"/>
          <w:sz w:val="28"/>
          <w:szCs w:val="21"/>
        </w:rPr>
        <w:t xml:space="preserve"> ГОСТ 7.32-2001 на все размещённые рисунки </w:t>
      </w:r>
      <w:r w:rsidRPr="006541E0">
        <w:rPr>
          <w:sz w:val="28"/>
          <w:szCs w:val="21"/>
        </w:rPr>
        <w:t xml:space="preserve">(и на рисунки в приложении также) </w:t>
      </w:r>
      <w:r w:rsidRPr="006541E0">
        <w:rPr>
          <w:rFonts w:hint="eastAsia"/>
          <w:sz w:val="28"/>
          <w:szCs w:val="21"/>
        </w:rPr>
        <w:t xml:space="preserve">должны присутствовать ссылки </w:t>
      </w:r>
      <w:r w:rsidRPr="006541E0">
        <w:rPr>
          <w:sz w:val="28"/>
          <w:szCs w:val="21"/>
        </w:rPr>
        <w:t xml:space="preserve">(в круглых скобках) </w:t>
      </w:r>
      <w:r w:rsidRPr="006541E0">
        <w:rPr>
          <w:rFonts w:hint="eastAsia"/>
          <w:sz w:val="28"/>
          <w:szCs w:val="21"/>
        </w:rPr>
        <w:t>в тексте</w:t>
      </w:r>
      <w:r w:rsidRPr="006541E0">
        <w:rPr>
          <w:sz w:val="28"/>
          <w:szCs w:val="21"/>
        </w:rPr>
        <w:t>, которые выполняются следующим образом:</w:t>
      </w:r>
    </w:p>
    <w:p w:rsidR="006541E0" w:rsidRPr="006541E0" w:rsidRDefault="006541E0" w:rsidP="00773E7C">
      <w:pPr>
        <w:pStyle w:val="a6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00" w:lineRule="auto"/>
        <w:ind w:left="-142" w:firstLine="851"/>
        <w:jc w:val="both"/>
        <w:rPr>
          <w:sz w:val="28"/>
          <w:szCs w:val="28"/>
        </w:rPr>
      </w:pPr>
      <w:r w:rsidRPr="006541E0">
        <w:rPr>
          <w:rFonts w:hint="eastAsia"/>
          <w:sz w:val="28"/>
          <w:szCs w:val="28"/>
        </w:rPr>
        <w:t>на рисунки</w:t>
      </w:r>
      <w:r w:rsidRPr="006541E0">
        <w:rPr>
          <w:sz w:val="28"/>
          <w:szCs w:val="28"/>
        </w:rPr>
        <w:t>, расположенные</w:t>
      </w:r>
      <w:r w:rsidRPr="006541E0">
        <w:rPr>
          <w:rFonts w:hint="eastAsia"/>
          <w:sz w:val="28"/>
          <w:szCs w:val="28"/>
        </w:rPr>
        <w:t xml:space="preserve"> в тексте работы</w:t>
      </w:r>
      <w:r w:rsidRPr="006541E0">
        <w:rPr>
          <w:sz w:val="28"/>
          <w:szCs w:val="28"/>
        </w:rPr>
        <w:t xml:space="preserve"> – (рис</w:t>
      </w:r>
      <w:r w:rsidRPr="006541E0">
        <w:rPr>
          <w:rFonts w:hint="eastAsia"/>
          <w:sz w:val="28"/>
          <w:szCs w:val="28"/>
        </w:rPr>
        <w:t>.</w:t>
      </w:r>
      <w:r w:rsidRPr="006541E0">
        <w:rPr>
          <w:sz w:val="28"/>
          <w:szCs w:val="28"/>
        </w:rPr>
        <w:t xml:space="preserve"> 2</w:t>
      </w:r>
      <w:r w:rsidRPr="006541E0">
        <w:rPr>
          <w:rFonts w:hint="eastAsia"/>
          <w:sz w:val="28"/>
          <w:szCs w:val="28"/>
        </w:rPr>
        <w:t>.1</w:t>
      </w:r>
      <w:r w:rsidRPr="006541E0">
        <w:rPr>
          <w:sz w:val="28"/>
          <w:szCs w:val="28"/>
        </w:rPr>
        <w:t>);</w:t>
      </w:r>
    </w:p>
    <w:p w:rsidR="006541E0" w:rsidRPr="006541E0" w:rsidRDefault="006541E0" w:rsidP="00773E7C">
      <w:pPr>
        <w:pStyle w:val="a6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00" w:lineRule="auto"/>
        <w:ind w:left="-142" w:firstLine="851"/>
        <w:jc w:val="both"/>
        <w:rPr>
          <w:sz w:val="28"/>
          <w:szCs w:val="28"/>
        </w:rPr>
      </w:pPr>
      <w:r w:rsidRPr="006541E0">
        <w:rPr>
          <w:rFonts w:hint="eastAsia"/>
          <w:sz w:val="28"/>
          <w:szCs w:val="28"/>
        </w:rPr>
        <w:t>на рисунки</w:t>
      </w:r>
      <w:r w:rsidRPr="006541E0">
        <w:rPr>
          <w:sz w:val="28"/>
          <w:szCs w:val="28"/>
        </w:rPr>
        <w:t>, расположенные в приложении – (П</w:t>
      </w:r>
      <w:r w:rsidRPr="006541E0">
        <w:rPr>
          <w:rFonts w:hint="eastAsia"/>
          <w:sz w:val="28"/>
          <w:szCs w:val="28"/>
        </w:rPr>
        <w:t>риложение 2</w:t>
      </w:r>
      <w:r w:rsidRPr="006541E0">
        <w:rPr>
          <w:sz w:val="28"/>
          <w:szCs w:val="28"/>
        </w:rPr>
        <w:t>, рис. 3).</w:t>
      </w:r>
    </w:p>
    <w:p w:rsidR="006541E0" w:rsidRPr="006541E0" w:rsidRDefault="006541E0" w:rsidP="008432F9">
      <w:pPr>
        <w:pStyle w:val="a6"/>
        <w:spacing w:before="0" w:beforeAutospacing="0" w:after="0" w:afterAutospacing="0" w:line="300" w:lineRule="auto"/>
        <w:ind w:firstLine="709"/>
        <w:jc w:val="both"/>
        <w:rPr>
          <w:sz w:val="28"/>
          <w:szCs w:val="21"/>
        </w:rPr>
      </w:pPr>
      <w:r w:rsidRPr="006541E0">
        <w:rPr>
          <w:rFonts w:hint="eastAsia"/>
          <w:sz w:val="28"/>
          <w:szCs w:val="21"/>
        </w:rPr>
        <w:t xml:space="preserve">Для </w:t>
      </w:r>
      <w:r w:rsidRPr="006541E0">
        <w:rPr>
          <w:rFonts w:hint="eastAsia"/>
          <w:sz w:val="28"/>
          <w:szCs w:val="28"/>
        </w:rPr>
        <w:t>заимствованных</w:t>
      </w:r>
      <w:r w:rsidRPr="006541E0">
        <w:rPr>
          <w:rFonts w:hint="eastAsia"/>
          <w:sz w:val="28"/>
          <w:szCs w:val="21"/>
        </w:rPr>
        <w:t xml:space="preserve"> из определённого источника рисунков в ссылке на него добавляется в квадратных скобках ссылка на использованный источник,</w:t>
      </w:r>
      <w:r w:rsidRPr="006541E0">
        <w:rPr>
          <w:sz w:val="28"/>
          <w:szCs w:val="21"/>
        </w:rPr>
        <w:t xml:space="preserve"> соответствующий номеру источника в библиографическом списке</w:t>
      </w:r>
      <w:r w:rsidRPr="006541E0">
        <w:rPr>
          <w:rFonts w:hint="eastAsia"/>
          <w:sz w:val="28"/>
          <w:szCs w:val="21"/>
        </w:rPr>
        <w:t xml:space="preserve"> и указыв</w:t>
      </w:r>
      <w:r w:rsidRPr="006541E0">
        <w:rPr>
          <w:rFonts w:hint="eastAsia"/>
          <w:sz w:val="28"/>
          <w:szCs w:val="21"/>
        </w:rPr>
        <w:t>а</w:t>
      </w:r>
      <w:r w:rsidRPr="006541E0">
        <w:rPr>
          <w:rFonts w:hint="eastAsia"/>
          <w:sz w:val="28"/>
          <w:szCs w:val="21"/>
        </w:rPr>
        <w:t>ется номер страницы.</w:t>
      </w:r>
      <w:r w:rsidRPr="006541E0">
        <w:rPr>
          <w:sz w:val="28"/>
          <w:szCs w:val="21"/>
        </w:rPr>
        <w:t xml:space="preserve"> Например</w:t>
      </w:r>
      <w:r w:rsidRPr="006541E0">
        <w:rPr>
          <w:rFonts w:hint="eastAsia"/>
          <w:sz w:val="28"/>
          <w:szCs w:val="21"/>
        </w:rPr>
        <w:t>:</w:t>
      </w:r>
      <w:r w:rsidRPr="006541E0">
        <w:rPr>
          <w:sz w:val="28"/>
          <w:szCs w:val="21"/>
        </w:rPr>
        <w:t xml:space="preserve"> (рис</w:t>
      </w:r>
      <w:r w:rsidRPr="006541E0">
        <w:rPr>
          <w:rFonts w:hint="eastAsia"/>
          <w:sz w:val="28"/>
          <w:szCs w:val="21"/>
        </w:rPr>
        <w:t>.</w:t>
      </w:r>
      <w:r w:rsidRPr="006541E0">
        <w:rPr>
          <w:sz w:val="28"/>
          <w:szCs w:val="21"/>
        </w:rPr>
        <w:t xml:space="preserve"> 2</w:t>
      </w:r>
      <w:r w:rsidRPr="006541E0">
        <w:rPr>
          <w:rFonts w:hint="eastAsia"/>
          <w:sz w:val="28"/>
          <w:szCs w:val="21"/>
        </w:rPr>
        <w:t>.1</w:t>
      </w:r>
      <w:r w:rsidRPr="006541E0">
        <w:rPr>
          <w:sz w:val="28"/>
          <w:szCs w:val="21"/>
        </w:rPr>
        <w:t>) [21, стр. 35], (п</w:t>
      </w:r>
      <w:r w:rsidRPr="006541E0">
        <w:rPr>
          <w:rFonts w:hint="eastAsia"/>
          <w:sz w:val="28"/>
          <w:szCs w:val="21"/>
        </w:rPr>
        <w:t>риложение 2</w:t>
      </w:r>
      <w:r w:rsidRPr="006541E0">
        <w:rPr>
          <w:sz w:val="28"/>
          <w:szCs w:val="21"/>
        </w:rPr>
        <w:t>, рис. 3) [15, стр. 18].</w:t>
      </w:r>
      <w:r w:rsidRPr="006541E0">
        <w:rPr>
          <w:rFonts w:hint="eastAsia"/>
          <w:sz w:val="28"/>
          <w:szCs w:val="21"/>
        </w:rPr>
        <w:t xml:space="preserve"> </w:t>
      </w:r>
    </w:p>
    <w:p w:rsidR="006541E0" w:rsidRPr="006541E0" w:rsidRDefault="008432F9" w:rsidP="006541E0">
      <w:pPr>
        <w:pStyle w:val="2"/>
        <w:spacing w:before="120" w:after="120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bookmarkStart w:id="21" w:name="tablicy"/>
      <w:bookmarkStart w:id="22" w:name="_Toc473645328"/>
      <w:bookmarkStart w:id="23" w:name="_Toc473818788"/>
      <w:bookmarkStart w:id="24" w:name="_Toc91490588"/>
      <w:bookmarkEnd w:id="21"/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4.4 </w:t>
      </w:r>
      <w:r w:rsidR="006541E0" w:rsidRPr="006541E0">
        <w:rPr>
          <w:rFonts w:ascii="Times New Roman" w:eastAsia="Times New Roman" w:hAnsi="Times New Roman" w:cs="Times New Roman" w:hint="eastAsia"/>
          <w:color w:val="auto"/>
          <w:sz w:val="28"/>
          <w:lang w:eastAsia="ru-RU"/>
        </w:rPr>
        <w:t xml:space="preserve">Оформление таблиц в </w:t>
      </w:r>
      <w:r w:rsidR="00D75E8E">
        <w:rPr>
          <w:rFonts w:ascii="Times New Roman" w:eastAsia="Times New Roman" w:hAnsi="Times New Roman" w:cs="Times New Roman"/>
          <w:color w:val="auto"/>
          <w:sz w:val="28"/>
          <w:lang w:eastAsia="ru-RU"/>
        </w:rPr>
        <w:t>текстовой</w:t>
      </w:r>
      <w:r w:rsidR="006541E0" w:rsidRPr="006541E0">
        <w:rPr>
          <w:rFonts w:ascii="Times New Roman" w:eastAsia="Times New Roman" w:hAnsi="Times New Roman" w:cs="Times New Roman" w:hint="eastAsia"/>
          <w:color w:val="auto"/>
          <w:sz w:val="28"/>
          <w:lang w:eastAsia="ru-RU"/>
        </w:rPr>
        <w:t xml:space="preserve"> работе</w:t>
      </w:r>
      <w:bookmarkEnd w:id="22"/>
      <w:bookmarkEnd w:id="23"/>
      <w:bookmarkEnd w:id="24"/>
    </w:p>
    <w:p w:rsidR="006541E0" w:rsidRPr="006541E0" w:rsidRDefault="006541E0" w:rsidP="008432F9">
      <w:pPr>
        <w:pStyle w:val="a6"/>
        <w:spacing w:before="0" w:beforeAutospacing="0" w:after="0" w:afterAutospacing="0" w:line="300" w:lineRule="auto"/>
        <w:ind w:firstLine="709"/>
        <w:jc w:val="both"/>
        <w:rPr>
          <w:sz w:val="28"/>
          <w:szCs w:val="21"/>
        </w:rPr>
      </w:pPr>
      <w:r w:rsidRPr="006541E0">
        <w:rPr>
          <w:rFonts w:hint="eastAsia"/>
          <w:sz w:val="28"/>
          <w:szCs w:val="28"/>
        </w:rPr>
        <w:t>Применение</w:t>
      </w:r>
      <w:r w:rsidRPr="006541E0">
        <w:rPr>
          <w:rFonts w:hint="eastAsia"/>
          <w:sz w:val="28"/>
          <w:szCs w:val="21"/>
        </w:rPr>
        <w:t xml:space="preserve"> таблиц в студенческих работах позволяет улучшать наглядность работы и сделать удобным сравнение различных показателей. Согласно ГОСТ 7.32-2001 на таблицы, помещаемые в работе</w:t>
      </w:r>
      <w:r w:rsidRPr="006541E0">
        <w:rPr>
          <w:sz w:val="28"/>
          <w:szCs w:val="21"/>
        </w:rPr>
        <w:t xml:space="preserve"> или в прилож</w:t>
      </w:r>
      <w:r w:rsidRPr="006541E0">
        <w:rPr>
          <w:sz w:val="28"/>
          <w:szCs w:val="21"/>
        </w:rPr>
        <w:t>е</w:t>
      </w:r>
      <w:r w:rsidRPr="006541E0">
        <w:rPr>
          <w:sz w:val="28"/>
          <w:szCs w:val="21"/>
        </w:rPr>
        <w:t>нии</w:t>
      </w:r>
      <w:r w:rsidRPr="006541E0">
        <w:rPr>
          <w:rFonts w:hint="eastAsia"/>
          <w:sz w:val="28"/>
          <w:szCs w:val="21"/>
        </w:rPr>
        <w:t xml:space="preserve">, должны присутствовать ссылки </w:t>
      </w:r>
      <w:r w:rsidRPr="006541E0">
        <w:rPr>
          <w:sz w:val="28"/>
          <w:szCs w:val="21"/>
        </w:rPr>
        <w:t xml:space="preserve">(в круглых скобках) </w:t>
      </w:r>
      <w:r w:rsidRPr="006541E0">
        <w:rPr>
          <w:rFonts w:hint="eastAsia"/>
          <w:sz w:val="28"/>
          <w:szCs w:val="21"/>
        </w:rPr>
        <w:t>в тексте</w:t>
      </w:r>
      <w:r w:rsidRPr="006541E0">
        <w:rPr>
          <w:sz w:val="28"/>
          <w:szCs w:val="21"/>
        </w:rPr>
        <w:t xml:space="preserve"> работы (например, (табл. 2) – для таблиц, расположенных непосредственно в работе или (табл. 4, приложение 2) – для таблиц, расположенных в приложении)</w:t>
      </w:r>
      <w:r w:rsidRPr="006541E0">
        <w:rPr>
          <w:rFonts w:hint="eastAsia"/>
          <w:sz w:val="28"/>
          <w:szCs w:val="21"/>
        </w:rPr>
        <w:t xml:space="preserve">. </w:t>
      </w:r>
    </w:p>
    <w:p w:rsidR="006541E0" w:rsidRPr="006541E0" w:rsidRDefault="006541E0" w:rsidP="008432F9">
      <w:pPr>
        <w:pStyle w:val="a6"/>
        <w:spacing w:before="0" w:beforeAutospacing="0" w:after="0" w:afterAutospacing="0" w:line="300" w:lineRule="auto"/>
        <w:ind w:firstLine="709"/>
        <w:jc w:val="both"/>
        <w:rPr>
          <w:sz w:val="28"/>
          <w:szCs w:val="21"/>
        </w:rPr>
      </w:pPr>
      <w:r w:rsidRPr="006541E0">
        <w:rPr>
          <w:rFonts w:hint="eastAsia"/>
          <w:sz w:val="28"/>
          <w:szCs w:val="21"/>
        </w:rPr>
        <w:t xml:space="preserve">Для </w:t>
      </w:r>
      <w:r w:rsidRPr="006541E0">
        <w:rPr>
          <w:rFonts w:hint="eastAsia"/>
          <w:sz w:val="28"/>
          <w:szCs w:val="28"/>
        </w:rPr>
        <w:t>заимствованных</w:t>
      </w:r>
      <w:r w:rsidRPr="006541E0">
        <w:rPr>
          <w:rFonts w:hint="eastAsia"/>
          <w:sz w:val="28"/>
          <w:szCs w:val="21"/>
        </w:rPr>
        <w:t xml:space="preserve"> из определённого источника таблиц</w:t>
      </w:r>
      <w:r w:rsidRPr="006541E0">
        <w:rPr>
          <w:sz w:val="28"/>
          <w:szCs w:val="21"/>
        </w:rPr>
        <w:t xml:space="preserve"> </w:t>
      </w:r>
      <w:r w:rsidRPr="006541E0">
        <w:rPr>
          <w:rFonts w:hint="eastAsia"/>
          <w:sz w:val="28"/>
          <w:szCs w:val="21"/>
        </w:rPr>
        <w:t>в ссылке на нее добавляется в квадратных скобках ссылка на использованный источник,</w:t>
      </w:r>
      <w:r w:rsidRPr="006541E0">
        <w:rPr>
          <w:sz w:val="28"/>
          <w:szCs w:val="21"/>
        </w:rPr>
        <w:t xml:space="preserve"> соответствующий номеру источника в библиографическом списке</w:t>
      </w:r>
      <w:r w:rsidRPr="006541E0">
        <w:rPr>
          <w:rFonts w:hint="eastAsia"/>
          <w:sz w:val="28"/>
          <w:szCs w:val="21"/>
        </w:rPr>
        <w:t xml:space="preserve"> и указыв</w:t>
      </w:r>
      <w:r w:rsidRPr="006541E0">
        <w:rPr>
          <w:rFonts w:hint="eastAsia"/>
          <w:sz w:val="28"/>
          <w:szCs w:val="21"/>
        </w:rPr>
        <w:t>а</w:t>
      </w:r>
      <w:r w:rsidRPr="006541E0">
        <w:rPr>
          <w:rFonts w:hint="eastAsia"/>
          <w:sz w:val="28"/>
          <w:szCs w:val="21"/>
        </w:rPr>
        <w:t>ется номер страницы.</w:t>
      </w:r>
      <w:r w:rsidRPr="006541E0">
        <w:rPr>
          <w:sz w:val="28"/>
          <w:szCs w:val="21"/>
        </w:rPr>
        <w:t xml:space="preserve"> Например, (табл</w:t>
      </w:r>
      <w:r w:rsidRPr="006541E0">
        <w:rPr>
          <w:rFonts w:hint="eastAsia"/>
          <w:sz w:val="28"/>
          <w:szCs w:val="21"/>
        </w:rPr>
        <w:t>.</w:t>
      </w:r>
      <w:r w:rsidRPr="006541E0">
        <w:rPr>
          <w:sz w:val="28"/>
          <w:szCs w:val="21"/>
        </w:rPr>
        <w:t xml:space="preserve"> </w:t>
      </w:r>
      <w:r w:rsidRPr="006541E0">
        <w:rPr>
          <w:rFonts w:hint="eastAsia"/>
          <w:sz w:val="28"/>
          <w:szCs w:val="21"/>
        </w:rPr>
        <w:t>1</w:t>
      </w:r>
      <w:r w:rsidRPr="006541E0">
        <w:rPr>
          <w:sz w:val="28"/>
          <w:szCs w:val="21"/>
        </w:rPr>
        <w:t>) [2, стр. 15], или (п</w:t>
      </w:r>
      <w:r w:rsidRPr="006541E0">
        <w:rPr>
          <w:rFonts w:hint="eastAsia"/>
          <w:sz w:val="28"/>
          <w:szCs w:val="21"/>
        </w:rPr>
        <w:t>риложение 2</w:t>
      </w:r>
      <w:r w:rsidRPr="006541E0">
        <w:rPr>
          <w:sz w:val="28"/>
          <w:szCs w:val="21"/>
        </w:rPr>
        <w:t>, табл. 4) [22, стр. 28].</w:t>
      </w:r>
      <w:r w:rsidRPr="006541E0">
        <w:rPr>
          <w:rFonts w:hint="eastAsia"/>
          <w:sz w:val="28"/>
          <w:szCs w:val="21"/>
        </w:rPr>
        <w:t xml:space="preserve"> </w:t>
      </w:r>
    </w:p>
    <w:p w:rsidR="006541E0" w:rsidRPr="006541E0" w:rsidRDefault="006541E0" w:rsidP="008432F9">
      <w:pPr>
        <w:pStyle w:val="a6"/>
        <w:spacing w:before="0" w:beforeAutospacing="0" w:after="0" w:afterAutospacing="0" w:line="300" w:lineRule="auto"/>
        <w:ind w:firstLine="709"/>
        <w:jc w:val="both"/>
        <w:rPr>
          <w:sz w:val="28"/>
          <w:szCs w:val="21"/>
        </w:rPr>
      </w:pPr>
      <w:r w:rsidRPr="006541E0">
        <w:rPr>
          <w:rFonts w:hint="eastAsia"/>
          <w:sz w:val="28"/>
          <w:szCs w:val="28"/>
        </w:rPr>
        <w:t>Помещаемые</w:t>
      </w:r>
      <w:r w:rsidRPr="006541E0">
        <w:rPr>
          <w:rFonts w:hint="eastAsia"/>
          <w:sz w:val="28"/>
          <w:szCs w:val="21"/>
        </w:rPr>
        <w:t xml:space="preserve"> в работе</w:t>
      </w:r>
      <w:r w:rsidRPr="006541E0">
        <w:rPr>
          <w:sz w:val="28"/>
          <w:szCs w:val="21"/>
        </w:rPr>
        <w:t xml:space="preserve"> </w:t>
      </w:r>
      <w:r w:rsidRPr="006541E0">
        <w:rPr>
          <w:rFonts w:hint="eastAsia"/>
          <w:sz w:val="28"/>
          <w:szCs w:val="21"/>
        </w:rPr>
        <w:t>таблицы</w:t>
      </w:r>
      <w:r w:rsidRPr="006541E0">
        <w:rPr>
          <w:sz w:val="28"/>
          <w:szCs w:val="21"/>
        </w:rPr>
        <w:t xml:space="preserve"> не должны быть объемными и </w:t>
      </w:r>
      <w:r w:rsidRPr="006541E0">
        <w:rPr>
          <w:rFonts w:hint="eastAsia"/>
          <w:sz w:val="28"/>
          <w:szCs w:val="21"/>
        </w:rPr>
        <w:t>распол</w:t>
      </w:r>
      <w:r w:rsidRPr="006541E0">
        <w:rPr>
          <w:rFonts w:hint="eastAsia"/>
          <w:sz w:val="28"/>
          <w:szCs w:val="21"/>
        </w:rPr>
        <w:t>а</w:t>
      </w:r>
      <w:r w:rsidRPr="006541E0">
        <w:rPr>
          <w:rFonts w:hint="eastAsia"/>
          <w:sz w:val="28"/>
          <w:szCs w:val="21"/>
        </w:rPr>
        <w:t xml:space="preserve">гаются после </w:t>
      </w:r>
      <w:r w:rsidR="00D75E8E">
        <w:rPr>
          <w:sz w:val="28"/>
          <w:szCs w:val="21"/>
        </w:rPr>
        <w:t xml:space="preserve">абзаца </w:t>
      </w:r>
      <w:r w:rsidR="00D75E8E" w:rsidRPr="006541E0">
        <w:rPr>
          <w:rFonts w:hint="eastAsia"/>
          <w:sz w:val="28"/>
          <w:szCs w:val="21"/>
        </w:rPr>
        <w:t>текста</w:t>
      </w:r>
      <w:r w:rsidR="00D75E8E">
        <w:rPr>
          <w:sz w:val="28"/>
          <w:szCs w:val="21"/>
        </w:rPr>
        <w:t>,</w:t>
      </w:r>
      <w:r w:rsidRPr="006541E0">
        <w:rPr>
          <w:rFonts w:hint="eastAsia"/>
          <w:sz w:val="28"/>
          <w:szCs w:val="21"/>
        </w:rPr>
        <w:t xml:space="preserve"> где впервые упоминаются, или на следующей странице</w:t>
      </w:r>
      <w:r w:rsidRPr="006541E0">
        <w:rPr>
          <w:sz w:val="28"/>
          <w:szCs w:val="21"/>
        </w:rPr>
        <w:t>. В приложение выносятся значительные по объему таблицы.</w:t>
      </w:r>
      <w:r w:rsidRPr="006541E0">
        <w:rPr>
          <w:rFonts w:hint="eastAsia"/>
          <w:sz w:val="28"/>
          <w:szCs w:val="21"/>
        </w:rPr>
        <w:t xml:space="preserve"> </w:t>
      </w:r>
    </w:p>
    <w:p w:rsidR="006541E0" w:rsidRPr="006541E0" w:rsidRDefault="006541E0" w:rsidP="008432F9">
      <w:pPr>
        <w:pStyle w:val="a6"/>
        <w:spacing w:before="0" w:beforeAutospacing="0" w:after="0" w:afterAutospacing="0" w:line="300" w:lineRule="auto"/>
        <w:ind w:firstLine="709"/>
        <w:jc w:val="both"/>
        <w:rPr>
          <w:sz w:val="28"/>
          <w:szCs w:val="21"/>
        </w:rPr>
      </w:pPr>
      <w:r w:rsidRPr="006541E0">
        <w:rPr>
          <w:rFonts w:hint="eastAsia"/>
          <w:sz w:val="28"/>
          <w:szCs w:val="28"/>
        </w:rPr>
        <w:t>Нумерация</w:t>
      </w:r>
      <w:r w:rsidRPr="006541E0">
        <w:rPr>
          <w:rFonts w:hint="eastAsia"/>
          <w:sz w:val="28"/>
          <w:szCs w:val="21"/>
        </w:rPr>
        <w:t xml:space="preserve"> </w:t>
      </w:r>
      <w:r w:rsidRPr="006541E0">
        <w:rPr>
          <w:sz w:val="28"/>
          <w:szCs w:val="21"/>
        </w:rPr>
        <w:t>таблиц</w:t>
      </w:r>
      <w:r w:rsidRPr="006541E0">
        <w:rPr>
          <w:rFonts w:hint="eastAsia"/>
          <w:sz w:val="28"/>
          <w:szCs w:val="21"/>
        </w:rPr>
        <w:t xml:space="preserve"> производится при помощи арабских цифр и может</w:t>
      </w:r>
      <w:r w:rsidRPr="006541E0">
        <w:rPr>
          <w:sz w:val="28"/>
          <w:szCs w:val="21"/>
        </w:rPr>
        <w:t xml:space="preserve"> </w:t>
      </w:r>
      <w:r w:rsidRPr="006541E0">
        <w:rPr>
          <w:rFonts w:hint="eastAsia"/>
          <w:sz w:val="28"/>
          <w:szCs w:val="21"/>
        </w:rPr>
        <w:t>быть</w:t>
      </w:r>
      <w:r w:rsidRPr="006541E0">
        <w:rPr>
          <w:sz w:val="28"/>
          <w:szCs w:val="21"/>
        </w:rPr>
        <w:t xml:space="preserve"> трех видов:</w:t>
      </w:r>
    </w:p>
    <w:p w:rsidR="006541E0" w:rsidRPr="006541E0" w:rsidRDefault="006541E0" w:rsidP="00773E7C">
      <w:pPr>
        <w:pStyle w:val="a6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00" w:lineRule="auto"/>
        <w:ind w:left="-142" w:firstLine="851"/>
        <w:jc w:val="both"/>
        <w:rPr>
          <w:sz w:val="28"/>
          <w:szCs w:val="28"/>
        </w:rPr>
      </w:pPr>
      <w:r w:rsidRPr="006541E0">
        <w:rPr>
          <w:rFonts w:hint="eastAsia"/>
          <w:sz w:val="28"/>
          <w:szCs w:val="28"/>
        </w:rPr>
        <w:t>сквозная нумерация</w:t>
      </w:r>
      <w:r w:rsidRPr="006541E0">
        <w:rPr>
          <w:sz w:val="28"/>
          <w:szCs w:val="28"/>
        </w:rPr>
        <w:t xml:space="preserve"> – </w:t>
      </w:r>
      <w:r w:rsidRPr="006541E0">
        <w:rPr>
          <w:rFonts w:hint="eastAsia"/>
          <w:sz w:val="28"/>
          <w:szCs w:val="28"/>
        </w:rPr>
        <w:t>осуществляется в пределах всего текста</w:t>
      </w:r>
      <w:r w:rsidRPr="006541E0">
        <w:rPr>
          <w:sz w:val="28"/>
          <w:szCs w:val="28"/>
        </w:rPr>
        <w:t xml:space="preserve"> </w:t>
      </w:r>
      <w:r w:rsidRPr="006541E0">
        <w:rPr>
          <w:rFonts w:hint="eastAsia"/>
          <w:sz w:val="28"/>
          <w:szCs w:val="28"/>
        </w:rPr>
        <w:t>(например</w:t>
      </w:r>
      <w:r w:rsidRPr="006541E0">
        <w:rPr>
          <w:sz w:val="28"/>
          <w:szCs w:val="28"/>
        </w:rPr>
        <w:t>,</w:t>
      </w:r>
      <w:r w:rsidRPr="006541E0">
        <w:rPr>
          <w:rFonts w:hint="eastAsia"/>
          <w:sz w:val="28"/>
          <w:szCs w:val="28"/>
        </w:rPr>
        <w:t xml:space="preserve"> Таблица </w:t>
      </w:r>
      <w:r w:rsidRPr="006541E0">
        <w:rPr>
          <w:sz w:val="28"/>
          <w:szCs w:val="28"/>
        </w:rPr>
        <w:t>2</w:t>
      </w:r>
      <w:r w:rsidRPr="006541E0">
        <w:rPr>
          <w:rFonts w:hint="eastAsia"/>
          <w:sz w:val="28"/>
          <w:szCs w:val="28"/>
        </w:rPr>
        <w:t>)</w:t>
      </w:r>
      <w:r w:rsidRPr="006541E0">
        <w:rPr>
          <w:sz w:val="28"/>
          <w:szCs w:val="28"/>
        </w:rPr>
        <w:t>;</w:t>
      </w:r>
    </w:p>
    <w:p w:rsidR="006541E0" w:rsidRPr="006541E0" w:rsidRDefault="006541E0" w:rsidP="00773E7C">
      <w:pPr>
        <w:pStyle w:val="a6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00" w:lineRule="auto"/>
        <w:ind w:left="-142" w:firstLine="851"/>
        <w:jc w:val="both"/>
        <w:rPr>
          <w:sz w:val="28"/>
          <w:szCs w:val="28"/>
        </w:rPr>
      </w:pPr>
      <w:r w:rsidRPr="006541E0">
        <w:rPr>
          <w:rFonts w:hint="eastAsia"/>
          <w:sz w:val="28"/>
          <w:szCs w:val="28"/>
        </w:rPr>
        <w:t>нумерация</w:t>
      </w:r>
      <w:r w:rsidRPr="006541E0">
        <w:rPr>
          <w:sz w:val="28"/>
          <w:szCs w:val="28"/>
        </w:rPr>
        <w:t xml:space="preserve"> </w:t>
      </w:r>
      <w:r w:rsidRPr="006541E0">
        <w:rPr>
          <w:rFonts w:hint="eastAsia"/>
          <w:sz w:val="28"/>
          <w:szCs w:val="28"/>
        </w:rPr>
        <w:t>только в пределах главы</w:t>
      </w:r>
      <w:r w:rsidRPr="006541E0">
        <w:rPr>
          <w:sz w:val="28"/>
          <w:szCs w:val="28"/>
        </w:rPr>
        <w:t xml:space="preserve"> – в</w:t>
      </w:r>
      <w:r w:rsidRPr="006541E0">
        <w:rPr>
          <w:rFonts w:hint="eastAsia"/>
          <w:sz w:val="28"/>
          <w:szCs w:val="28"/>
        </w:rPr>
        <w:t xml:space="preserve"> этом</w:t>
      </w:r>
      <w:r w:rsidRPr="006541E0">
        <w:rPr>
          <w:sz w:val="28"/>
          <w:szCs w:val="28"/>
        </w:rPr>
        <w:t xml:space="preserve"> </w:t>
      </w:r>
      <w:r w:rsidRPr="006541E0">
        <w:rPr>
          <w:rFonts w:hint="eastAsia"/>
          <w:sz w:val="28"/>
          <w:szCs w:val="28"/>
        </w:rPr>
        <w:t xml:space="preserve">случае номер </w:t>
      </w:r>
      <w:r w:rsidRPr="006541E0">
        <w:rPr>
          <w:sz w:val="28"/>
          <w:szCs w:val="28"/>
        </w:rPr>
        <w:t>таблицы</w:t>
      </w:r>
      <w:r w:rsidRPr="006541E0">
        <w:rPr>
          <w:rFonts w:hint="eastAsia"/>
          <w:sz w:val="28"/>
          <w:szCs w:val="28"/>
        </w:rPr>
        <w:t xml:space="preserve"> складывается из номера</w:t>
      </w:r>
      <w:r w:rsidRPr="006541E0">
        <w:rPr>
          <w:sz w:val="28"/>
          <w:szCs w:val="28"/>
        </w:rPr>
        <w:t xml:space="preserve"> главы</w:t>
      </w:r>
      <w:r w:rsidRPr="006541E0">
        <w:rPr>
          <w:rFonts w:hint="eastAsia"/>
          <w:sz w:val="28"/>
          <w:szCs w:val="28"/>
        </w:rPr>
        <w:t xml:space="preserve"> и порядкового номера, принадлежащего </w:t>
      </w:r>
      <w:r w:rsidRPr="006541E0">
        <w:rPr>
          <w:sz w:val="28"/>
          <w:szCs w:val="28"/>
        </w:rPr>
        <w:t>табл</w:t>
      </w:r>
      <w:r w:rsidRPr="006541E0">
        <w:rPr>
          <w:sz w:val="28"/>
          <w:szCs w:val="28"/>
        </w:rPr>
        <w:t>и</w:t>
      </w:r>
      <w:r w:rsidRPr="006541E0">
        <w:rPr>
          <w:sz w:val="28"/>
          <w:szCs w:val="28"/>
        </w:rPr>
        <w:t>це</w:t>
      </w:r>
      <w:r w:rsidRPr="006541E0">
        <w:rPr>
          <w:rFonts w:hint="eastAsia"/>
          <w:sz w:val="28"/>
          <w:szCs w:val="28"/>
        </w:rPr>
        <w:t>. Цифры разделяются точкой (например</w:t>
      </w:r>
      <w:r w:rsidRPr="006541E0">
        <w:rPr>
          <w:sz w:val="28"/>
          <w:szCs w:val="28"/>
        </w:rPr>
        <w:t xml:space="preserve">, </w:t>
      </w:r>
      <w:r w:rsidRPr="006541E0">
        <w:rPr>
          <w:rFonts w:hint="eastAsia"/>
          <w:sz w:val="28"/>
          <w:szCs w:val="28"/>
        </w:rPr>
        <w:t>Таблица 2.</w:t>
      </w:r>
      <w:r w:rsidRPr="006541E0">
        <w:rPr>
          <w:sz w:val="28"/>
          <w:szCs w:val="28"/>
        </w:rPr>
        <w:t>2</w:t>
      </w:r>
      <w:r w:rsidRPr="006541E0">
        <w:rPr>
          <w:rFonts w:hint="eastAsia"/>
          <w:sz w:val="28"/>
          <w:szCs w:val="28"/>
        </w:rPr>
        <w:t>);</w:t>
      </w:r>
    </w:p>
    <w:p w:rsidR="006541E0" w:rsidRPr="006541E0" w:rsidRDefault="006541E0" w:rsidP="00773E7C">
      <w:pPr>
        <w:pStyle w:val="a6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00" w:lineRule="auto"/>
        <w:ind w:left="-142" w:firstLine="851"/>
        <w:jc w:val="both"/>
        <w:rPr>
          <w:sz w:val="28"/>
          <w:szCs w:val="28"/>
        </w:rPr>
      </w:pPr>
      <w:r w:rsidRPr="006541E0">
        <w:rPr>
          <w:rFonts w:hint="eastAsia"/>
          <w:sz w:val="28"/>
          <w:szCs w:val="28"/>
        </w:rPr>
        <w:t>нумерация</w:t>
      </w:r>
      <w:r w:rsidRPr="006541E0">
        <w:rPr>
          <w:sz w:val="28"/>
          <w:szCs w:val="28"/>
        </w:rPr>
        <w:t xml:space="preserve"> таблицы</w:t>
      </w:r>
      <w:r w:rsidRPr="006541E0">
        <w:rPr>
          <w:rFonts w:hint="eastAsia"/>
          <w:sz w:val="28"/>
          <w:szCs w:val="28"/>
        </w:rPr>
        <w:t xml:space="preserve"> в приложении</w:t>
      </w:r>
      <w:r w:rsidRPr="006541E0">
        <w:rPr>
          <w:sz w:val="28"/>
          <w:szCs w:val="28"/>
        </w:rPr>
        <w:t xml:space="preserve"> – </w:t>
      </w:r>
      <w:r w:rsidRPr="006541E0">
        <w:rPr>
          <w:rFonts w:hint="eastAsia"/>
          <w:sz w:val="28"/>
          <w:szCs w:val="28"/>
        </w:rPr>
        <w:t xml:space="preserve">номер </w:t>
      </w:r>
      <w:r w:rsidRPr="006541E0">
        <w:rPr>
          <w:sz w:val="28"/>
          <w:szCs w:val="28"/>
        </w:rPr>
        <w:t>таблицы</w:t>
      </w:r>
      <w:r w:rsidRPr="006541E0">
        <w:rPr>
          <w:rFonts w:hint="eastAsia"/>
          <w:sz w:val="28"/>
          <w:szCs w:val="28"/>
        </w:rPr>
        <w:t xml:space="preserve"> складывается из обозначения приложения и порядкового номера, принадлежащего </w:t>
      </w:r>
      <w:r w:rsidRPr="006541E0">
        <w:rPr>
          <w:sz w:val="28"/>
          <w:szCs w:val="28"/>
        </w:rPr>
        <w:t xml:space="preserve">таблице (например, </w:t>
      </w:r>
      <w:r w:rsidRPr="006541E0">
        <w:rPr>
          <w:rFonts w:hint="eastAsia"/>
          <w:sz w:val="28"/>
          <w:szCs w:val="28"/>
        </w:rPr>
        <w:t xml:space="preserve">Таблица </w:t>
      </w:r>
      <w:r w:rsidRPr="006541E0">
        <w:rPr>
          <w:sz w:val="28"/>
          <w:szCs w:val="28"/>
        </w:rPr>
        <w:t>1</w:t>
      </w:r>
      <w:r w:rsidRPr="006541E0">
        <w:rPr>
          <w:rFonts w:hint="eastAsia"/>
          <w:sz w:val="28"/>
          <w:szCs w:val="28"/>
        </w:rPr>
        <w:t>.3</w:t>
      </w:r>
      <w:r w:rsidRPr="006541E0">
        <w:rPr>
          <w:sz w:val="28"/>
          <w:szCs w:val="28"/>
        </w:rPr>
        <w:t>).</w:t>
      </w:r>
    </w:p>
    <w:p w:rsidR="006541E0" w:rsidRPr="006541E0" w:rsidRDefault="006541E0" w:rsidP="008432F9">
      <w:pPr>
        <w:pStyle w:val="a6"/>
        <w:spacing w:before="0" w:beforeAutospacing="0" w:after="0" w:afterAutospacing="0" w:line="300" w:lineRule="auto"/>
        <w:ind w:firstLine="709"/>
        <w:jc w:val="both"/>
        <w:rPr>
          <w:sz w:val="28"/>
          <w:szCs w:val="21"/>
        </w:rPr>
      </w:pPr>
      <w:r w:rsidRPr="006541E0">
        <w:rPr>
          <w:sz w:val="28"/>
          <w:szCs w:val="28"/>
        </w:rPr>
        <w:lastRenderedPageBreak/>
        <w:t>Форматирование</w:t>
      </w:r>
      <w:r w:rsidRPr="006541E0">
        <w:rPr>
          <w:sz w:val="28"/>
          <w:szCs w:val="21"/>
        </w:rPr>
        <w:t xml:space="preserve"> текста в таблице: тип шрифта – </w:t>
      </w:r>
      <w:r w:rsidRPr="006541E0">
        <w:rPr>
          <w:sz w:val="28"/>
          <w:szCs w:val="21"/>
          <w:lang w:val="en-US"/>
        </w:rPr>
        <w:t>Times</w:t>
      </w:r>
      <w:r w:rsidRPr="006541E0">
        <w:rPr>
          <w:sz w:val="28"/>
          <w:szCs w:val="21"/>
        </w:rPr>
        <w:t xml:space="preserve"> </w:t>
      </w:r>
      <w:r w:rsidRPr="006541E0">
        <w:rPr>
          <w:sz w:val="28"/>
          <w:szCs w:val="21"/>
          <w:lang w:val="en-US"/>
        </w:rPr>
        <w:t>New</w:t>
      </w:r>
      <w:r w:rsidRPr="006541E0">
        <w:rPr>
          <w:sz w:val="28"/>
          <w:szCs w:val="21"/>
        </w:rPr>
        <w:t xml:space="preserve"> </w:t>
      </w:r>
      <w:r w:rsidRPr="006541E0">
        <w:rPr>
          <w:sz w:val="28"/>
          <w:szCs w:val="21"/>
          <w:lang w:val="en-US"/>
        </w:rPr>
        <w:t>Roman</w:t>
      </w:r>
      <w:r w:rsidRPr="006541E0">
        <w:rPr>
          <w:sz w:val="28"/>
          <w:szCs w:val="21"/>
        </w:rPr>
        <w:t xml:space="preserve">, размер шрифта – 12. </w:t>
      </w:r>
      <w:r w:rsidRPr="006541E0">
        <w:rPr>
          <w:rFonts w:hint="eastAsia"/>
          <w:sz w:val="28"/>
          <w:szCs w:val="21"/>
        </w:rPr>
        <w:t>Над таблицей по центру помещается её название без и</w:t>
      </w:r>
      <w:r w:rsidRPr="006541E0">
        <w:rPr>
          <w:rFonts w:hint="eastAsia"/>
          <w:sz w:val="28"/>
          <w:szCs w:val="21"/>
        </w:rPr>
        <w:t>с</w:t>
      </w:r>
      <w:r w:rsidRPr="006541E0">
        <w:rPr>
          <w:rFonts w:hint="eastAsia"/>
          <w:sz w:val="28"/>
          <w:szCs w:val="21"/>
        </w:rPr>
        <w:t>пользования абзацного отступа. Название пишется в единой строчке</w:t>
      </w:r>
      <w:r w:rsidRPr="006541E0">
        <w:rPr>
          <w:sz w:val="28"/>
          <w:szCs w:val="21"/>
        </w:rPr>
        <w:t>, форм</w:t>
      </w:r>
      <w:r w:rsidRPr="006541E0">
        <w:rPr>
          <w:sz w:val="28"/>
          <w:szCs w:val="21"/>
        </w:rPr>
        <w:t>а</w:t>
      </w:r>
      <w:r w:rsidRPr="006541E0">
        <w:rPr>
          <w:sz w:val="28"/>
          <w:szCs w:val="21"/>
        </w:rPr>
        <w:t xml:space="preserve">тирование текста: тип шрифта – </w:t>
      </w:r>
      <w:r w:rsidRPr="006541E0">
        <w:rPr>
          <w:sz w:val="28"/>
          <w:szCs w:val="21"/>
          <w:lang w:val="en-US"/>
        </w:rPr>
        <w:t>Times</w:t>
      </w:r>
      <w:r w:rsidRPr="006541E0">
        <w:rPr>
          <w:sz w:val="28"/>
          <w:szCs w:val="21"/>
        </w:rPr>
        <w:t xml:space="preserve"> </w:t>
      </w:r>
      <w:r w:rsidRPr="006541E0">
        <w:rPr>
          <w:sz w:val="28"/>
          <w:szCs w:val="21"/>
          <w:lang w:val="en-US"/>
        </w:rPr>
        <w:t>New</w:t>
      </w:r>
      <w:r w:rsidRPr="006541E0">
        <w:rPr>
          <w:sz w:val="28"/>
          <w:szCs w:val="21"/>
        </w:rPr>
        <w:t xml:space="preserve"> </w:t>
      </w:r>
      <w:r w:rsidRPr="006541E0">
        <w:rPr>
          <w:sz w:val="28"/>
          <w:szCs w:val="21"/>
          <w:lang w:val="en-US"/>
        </w:rPr>
        <w:t>Roman</w:t>
      </w:r>
      <w:r w:rsidRPr="006541E0">
        <w:rPr>
          <w:sz w:val="28"/>
          <w:szCs w:val="21"/>
        </w:rPr>
        <w:t>, размер шрифта – 12, в</w:t>
      </w:r>
      <w:r w:rsidRPr="006541E0">
        <w:rPr>
          <w:rFonts w:hint="eastAsia"/>
          <w:sz w:val="28"/>
          <w:szCs w:val="21"/>
        </w:rPr>
        <w:t xml:space="preserve"> конце названия точка не ставится. Например:</w:t>
      </w:r>
    </w:p>
    <w:p w:rsidR="006541E0" w:rsidRPr="006541E0" w:rsidRDefault="006541E0" w:rsidP="006541E0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541E0">
        <w:rPr>
          <w:rFonts w:ascii="Times New Roman" w:eastAsia="Times New Roman" w:hAnsi="Times New Roman" w:cs="Times New Roman" w:hint="eastAsia"/>
          <w:sz w:val="24"/>
          <w:szCs w:val="21"/>
          <w:lang w:eastAsia="ru-RU"/>
        </w:rPr>
        <w:t>Таблица 3</w:t>
      </w:r>
    </w:p>
    <w:p w:rsidR="006541E0" w:rsidRPr="006541E0" w:rsidRDefault="006541E0" w:rsidP="006541E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6541E0">
        <w:rPr>
          <w:rFonts w:ascii="Times New Roman" w:eastAsia="Times New Roman" w:hAnsi="Times New Roman" w:cs="Times New Roman" w:hint="eastAsia"/>
          <w:sz w:val="24"/>
          <w:szCs w:val="21"/>
          <w:lang w:eastAsia="ru-RU"/>
        </w:rPr>
        <w:t>Отношение средней трудовой пенсии к средней заработной плате</w:t>
      </w:r>
      <w:proofErr w:type="gramStart"/>
      <w:r w:rsidRPr="006541E0">
        <w:rPr>
          <w:rFonts w:ascii="Times New Roman" w:eastAsia="Times New Roman" w:hAnsi="Times New Roman" w:cs="Times New Roman" w:hint="eastAsia"/>
          <w:sz w:val="24"/>
          <w:szCs w:val="21"/>
          <w:lang w:eastAsia="ru-RU"/>
        </w:rPr>
        <w:t xml:space="preserve"> (%)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3149"/>
        <w:gridCol w:w="2350"/>
        <w:gridCol w:w="2351"/>
      </w:tblGrid>
      <w:tr w:rsidR="006541E0" w:rsidRPr="00D75E8E" w:rsidTr="005E7785">
        <w:tc>
          <w:tcPr>
            <w:tcW w:w="1555" w:type="dxa"/>
            <w:shd w:val="clear" w:color="auto" w:fill="FFFFFF"/>
            <w:hideMark/>
          </w:tcPr>
          <w:p w:rsidR="006541E0" w:rsidRPr="00D75E8E" w:rsidRDefault="006541E0" w:rsidP="006541E0">
            <w:pPr>
              <w:shd w:val="clear" w:color="auto" w:fill="FFFFFF"/>
              <w:spacing w:after="0" w:line="360" w:lineRule="auto"/>
              <w:ind w:left="162" w:right="112" w:firstLine="20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D75E8E">
              <w:rPr>
                <w:rFonts w:ascii="Times New Roman" w:eastAsia="Times New Roman" w:hAnsi="Times New Roman" w:cs="Times New Roman" w:hint="eastAsia"/>
                <w:sz w:val="24"/>
                <w:szCs w:val="21"/>
                <w:lang w:eastAsia="ru-RU"/>
              </w:rPr>
              <w:t>год</w:t>
            </w:r>
          </w:p>
        </w:tc>
        <w:tc>
          <w:tcPr>
            <w:tcW w:w="3230" w:type="dxa"/>
            <w:shd w:val="clear" w:color="auto" w:fill="FFFFFF"/>
            <w:hideMark/>
          </w:tcPr>
          <w:p w:rsidR="006541E0" w:rsidRPr="00D75E8E" w:rsidRDefault="006541E0" w:rsidP="006541E0">
            <w:pPr>
              <w:shd w:val="clear" w:color="auto" w:fill="FFFFFF"/>
              <w:spacing w:after="0" w:line="360" w:lineRule="auto"/>
              <w:ind w:left="162" w:right="112" w:firstLine="20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D75E8E">
              <w:rPr>
                <w:rFonts w:ascii="Times New Roman" w:eastAsia="Times New Roman" w:hAnsi="Times New Roman" w:cs="Times New Roman" w:hint="eastAsia"/>
                <w:sz w:val="24"/>
                <w:szCs w:val="21"/>
                <w:lang w:eastAsia="ru-RU"/>
              </w:rPr>
              <w:t>по экономике в целом</w:t>
            </w:r>
          </w:p>
        </w:tc>
        <w:tc>
          <w:tcPr>
            <w:tcW w:w="2400" w:type="dxa"/>
            <w:shd w:val="clear" w:color="auto" w:fill="FFFFFF"/>
            <w:hideMark/>
          </w:tcPr>
          <w:p w:rsidR="006541E0" w:rsidRPr="00D75E8E" w:rsidRDefault="006541E0" w:rsidP="006541E0">
            <w:pPr>
              <w:shd w:val="clear" w:color="auto" w:fill="FFFFFF"/>
              <w:spacing w:after="0" w:line="360" w:lineRule="auto"/>
              <w:ind w:left="162" w:right="112" w:firstLine="20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D75E8E">
              <w:rPr>
                <w:rFonts w:ascii="Times New Roman" w:eastAsia="Times New Roman" w:hAnsi="Times New Roman" w:cs="Times New Roman" w:hint="eastAsia"/>
                <w:sz w:val="24"/>
                <w:szCs w:val="21"/>
                <w:lang w:eastAsia="ru-RU"/>
              </w:rPr>
              <w:t>мужчины</w:t>
            </w:r>
          </w:p>
        </w:tc>
        <w:tc>
          <w:tcPr>
            <w:tcW w:w="2400" w:type="dxa"/>
            <w:shd w:val="clear" w:color="auto" w:fill="FFFFFF"/>
            <w:hideMark/>
          </w:tcPr>
          <w:p w:rsidR="006541E0" w:rsidRPr="00D75E8E" w:rsidRDefault="006541E0" w:rsidP="006541E0">
            <w:pPr>
              <w:shd w:val="clear" w:color="auto" w:fill="FFFFFF"/>
              <w:spacing w:after="0" w:line="360" w:lineRule="auto"/>
              <w:ind w:left="162" w:right="112" w:firstLine="20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D75E8E">
              <w:rPr>
                <w:rFonts w:ascii="Times New Roman" w:eastAsia="Times New Roman" w:hAnsi="Times New Roman" w:cs="Times New Roman" w:hint="eastAsia"/>
                <w:sz w:val="24"/>
                <w:szCs w:val="21"/>
                <w:lang w:eastAsia="ru-RU"/>
              </w:rPr>
              <w:t>женщины</w:t>
            </w:r>
          </w:p>
        </w:tc>
      </w:tr>
      <w:tr w:rsidR="006541E0" w:rsidRPr="00D75E8E" w:rsidTr="005E7785">
        <w:trPr>
          <w:trHeight w:val="181"/>
        </w:trPr>
        <w:tc>
          <w:tcPr>
            <w:tcW w:w="1555" w:type="dxa"/>
            <w:shd w:val="clear" w:color="auto" w:fill="FFFFFF"/>
            <w:hideMark/>
          </w:tcPr>
          <w:p w:rsidR="006541E0" w:rsidRPr="00D75E8E" w:rsidRDefault="00D75E8E" w:rsidP="00D75E8E">
            <w:pPr>
              <w:shd w:val="clear" w:color="auto" w:fill="FFFFFF"/>
              <w:spacing w:after="0" w:line="360" w:lineRule="auto"/>
              <w:ind w:firstLine="147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D75E8E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2019</w:t>
            </w:r>
          </w:p>
        </w:tc>
        <w:tc>
          <w:tcPr>
            <w:tcW w:w="3230" w:type="dxa"/>
            <w:shd w:val="clear" w:color="auto" w:fill="FFFFFF"/>
            <w:hideMark/>
          </w:tcPr>
          <w:p w:rsidR="006541E0" w:rsidRPr="00D75E8E" w:rsidRDefault="00D75E8E" w:rsidP="00D75E8E">
            <w:pPr>
              <w:shd w:val="clear" w:color="auto" w:fill="FFFFFF"/>
              <w:spacing w:after="0" w:line="360" w:lineRule="auto"/>
              <w:ind w:firstLine="147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D75E8E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48%</w:t>
            </w:r>
          </w:p>
        </w:tc>
        <w:tc>
          <w:tcPr>
            <w:tcW w:w="2400" w:type="dxa"/>
            <w:shd w:val="clear" w:color="auto" w:fill="FFFFFF"/>
            <w:hideMark/>
          </w:tcPr>
          <w:p w:rsidR="006541E0" w:rsidRPr="00D75E8E" w:rsidRDefault="00D75E8E" w:rsidP="00D75E8E">
            <w:pPr>
              <w:shd w:val="clear" w:color="auto" w:fill="FFFFFF"/>
              <w:spacing w:after="0" w:line="360" w:lineRule="auto"/>
              <w:ind w:firstLine="147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D75E8E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55%</w:t>
            </w:r>
          </w:p>
        </w:tc>
        <w:tc>
          <w:tcPr>
            <w:tcW w:w="2400" w:type="dxa"/>
            <w:shd w:val="clear" w:color="auto" w:fill="FFFFFF"/>
            <w:hideMark/>
          </w:tcPr>
          <w:p w:rsidR="006541E0" w:rsidRPr="00D75E8E" w:rsidRDefault="00D75E8E" w:rsidP="00D75E8E">
            <w:pPr>
              <w:shd w:val="clear" w:color="auto" w:fill="FFFFFF"/>
              <w:spacing w:after="0" w:line="360" w:lineRule="auto"/>
              <w:ind w:firstLine="147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D75E8E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45%</w:t>
            </w:r>
          </w:p>
        </w:tc>
      </w:tr>
    </w:tbl>
    <w:p w:rsidR="006541E0" w:rsidRPr="00D75E8E" w:rsidRDefault="006541E0" w:rsidP="00D7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6541E0" w:rsidRPr="006541E0" w:rsidRDefault="006541E0" w:rsidP="008432F9">
      <w:pPr>
        <w:pStyle w:val="a6"/>
        <w:spacing w:before="0" w:beforeAutospacing="0" w:after="0" w:afterAutospacing="0" w:line="300" w:lineRule="auto"/>
        <w:ind w:firstLine="709"/>
        <w:jc w:val="both"/>
        <w:rPr>
          <w:sz w:val="28"/>
          <w:szCs w:val="21"/>
        </w:rPr>
      </w:pPr>
      <w:r w:rsidRPr="006541E0">
        <w:rPr>
          <w:sz w:val="28"/>
          <w:szCs w:val="21"/>
        </w:rPr>
        <w:t xml:space="preserve">После </w:t>
      </w:r>
      <w:r w:rsidRPr="006541E0">
        <w:rPr>
          <w:sz w:val="28"/>
          <w:szCs w:val="28"/>
        </w:rPr>
        <w:t>таблицы</w:t>
      </w:r>
      <w:r w:rsidRPr="006541E0">
        <w:rPr>
          <w:sz w:val="28"/>
          <w:szCs w:val="21"/>
        </w:rPr>
        <w:t xml:space="preserve"> расстояние между таблицей и текстом – одна строка;</w:t>
      </w:r>
    </w:p>
    <w:p w:rsidR="006541E0" w:rsidRPr="006541E0" w:rsidRDefault="00D75E8E" w:rsidP="008432F9">
      <w:pPr>
        <w:pStyle w:val="a6"/>
        <w:spacing w:before="0" w:beforeAutospacing="0" w:after="0" w:afterAutospacing="0" w:line="300" w:lineRule="auto"/>
        <w:ind w:firstLine="709"/>
        <w:jc w:val="both"/>
        <w:rPr>
          <w:sz w:val="28"/>
          <w:szCs w:val="21"/>
        </w:rPr>
      </w:pPr>
      <w:r>
        <w:rPr>
          <w:sz w:val="28"/>
          <w:szCs w:val="21"/>
        </w:rPr>
        <w:t>Небольшие таблицы (меньше 2/3 листа формата А</w:t>
      </w:r>
      <w:proofErr w:type="gramStart"/>
      <w:r>
        <w:rPr>
          <w:sz w:val="28"/>
          <w:szCs w:val="21"/>
        </w:rPr>
        <w:t>4</w:t>
      </w:r>
      <w:proofErr w:type="gramEnd"/>
      <w:r>
        <w:rPr>
          <w:sz w:val="28"/>
          <w:szCs w:val="21"/>
        </w:rPr>
        <w:t>) желательно расп</w:t>
      </w:r>
      <w:r>
        <w:rPr>
          <w:sz w:val="28"/>
          <w:szCs w:val="21"/>
        </w:rPr>
        <w:t>о</w:t>
      </w:r>
      <w:r>
        <w:rPr>
          <w:sz w:val="28"/>
          <w:szCs w:val="21"/>
        </w:rPr>
        <w:t xml:space="preserve">лагать на одном листе. </w:t>
      </w:r>
      <w:proofErr w:type="gramStart"/>
      <w:r>
        <w:rPr>
          <w:sz w:val="28"/>
          <w:szCs w:val="21"/>
        </w:rPr>
        <w:t>Более объемные или выносить в приложения, или п</w:t>
      </w:r>
      <w:r>
        <w:rPr>
          <w:sz w:val="28"/>
          <w:szCs w:val="21"/>
        </w:rPr>
        <w:t>е</w:t>
      </w:r>
      <w:r>
        <w:rPr>
          <w:sz w:val="28"/>
          <w:szCs w:val="21"/>
        </w:rPr>
        <w:t>реносить на другой лист по следующим п</w:t>
      </w:r>
      <w:r w:rsidR="006541E0" w:rsidRPr="006541E0">
        <w:rPr>
          <w:sz w:val="28"/>
          <w:szCs w:val="21"/>
        </w:rPr>
        <w:t>равила</w:t>
      </w:r>
      <w:r>
        <w:rPr>
          <w:sz w:val="28"/>
          <w:szCs w:val="21"/>
        </w:rPr>
        <w:t>м</w:t>
      </w:r>
      <w:r w:rsidR="006541E0" w:rsidRPr="006541E0">
        <w:rPr>
          <w:sz w:val="28"/>
          <w:szCs w:val="21"/>
        </w:rPr>
        <w:t>:</w:t>
      </w:r>
      <w:proofErr w:type="gramEnd"/>
    </w:p>
    <w:p w:rsidR="006541E0" w:rsidRPr="006541E0" w:rsidRDefault="006541E0" w:rsidP="00773E7C">
      <w:pPr>
        <w:pStyle w:val="a6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00" w:lineRule="auto"/>
        <w:ind w:left="-142" w:firstLine="851"/>
        <w:jc w:val="both"/>
        <w:rPr>
          <w:sz w:val="28"/>
          <w:szCs w:val="28"/>
        </w:rPr>
      </w:pPr>
      <w:r w:rsidRPr="006541E0">
        <w:rPr>
          <w:rFonts w:hint="eastAsia"/>
          <w:sz w:val="28"/>
          <w:szCs w:val="28"/>
        </w:rPr>
        <w:t>название размещают только над первой частью таблицы</w:t>
      </w:r>
      <w:r w:rsidRPr="006541E0">
        <w:rPr>
          <w:sz w:val="28"/>
          <w:szCs w:val="28"/>
        </w:rPr>
        <w:t>;</w:t>
      </w:r>
    </w:p>
    <w:p w:rsidR="006541E0" w:rsidRPr="006541E0" w:rsidRDefault="006541E0" w:rsidP="00773E7C">
      <w:pPr>
        <w:pStyle w:val="a6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00" w:lineRule="auto"/>
        <w:ind w:left="-142" w:firstLine="851"/>
        <w:jc w:val="both"/>
        <w:rPr>
          <w:sz w:val="28"/>
          <w:szCs w:val="28"/>
        </w:rPr>
      </w:pPr>
      <w:proofErr w:type="gramStart"/>
      <w:r w:rsidRPr="006541E0">
        <w:rPr>
          <w:rFonts w:hint="eastAsia"/>
          <w:sz w:val="28"/>
          <w:szCs w:val="28"/>
        </w:rPr>
        <w:t>нижнюю горизонтальную черту, ограничивающую первую часть</w:t>
      </w:r>
      <w:r w:rsidRPr="006541E0">
        <w:rPr>
          <w:sz w:val="28"/>
          <w:szCs w:val="28"/>
        </w:rPr>
        <w:t xml:space="preserve"> </w:t>
      </w:r>
      <w:r w:rsidRPr="006541E0">
        <w:rPr>
          <w:rFonts w:hint="eastAsia"/>
          <w:sz w:val="28"/>
          <w:szCs w:val="28"/>
        </w:rPr>
        <w:t>таблицы не проводят</w:t>
      </w:r>
      <w:proofErr w:type="gramEnd"/>
      <w:r w:rsidRPr="006541E0">
        <w:rPr>
          <w:sz w:val="28"/>
          <w:szCs w:val="28"/>
        </w:rPr>
        <w:t>;</w:t>
      </w:r>
    </w:p>
    <w:p w:rsidR="006541E0" w:rsidRPr="006541E0" w:rsidRDefault="006541E0" w:rsidP="00773E7C">
      <w:pPr>
        <w:pStyle w:val="a6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00" w:lineRule="auto"/>
        <w:ind w:left="-142" w:firstLine="851"/>
        <w:jc w:val="both"/>
        <w:rPr>
          <w:sz w:val="28"/>
          <w:szCs w:val="28"/>
        </w:rPr>
      </w:pPr>
      <w:proofErr w:type="gramStart"/>
      <w:r w:rsidRPr="006541E0">
        <w:rPr>
          <w:rFonts w:hint="eastAsia"/>
          <w:sz w:val="28"/>
          <w:szCs w:val="28"/>
        </w:rPr>
        <w:t>слева над частями таблицы должна быть фраза «Продолжение» и номер таблицы (например:</w:t>
      </w:r>
      <w:proofErr w:type="gramEnd"/>
      <w:r w:rsidRPr="006541E0">
        <w:rPr>
          <w:rFonts w:hint="eastAsia"/>
          <w:sz w:val="28"/>
          <w:szCs w:val="28"/>
        </w:rPr>
        <w:t xml:space="preserve"> </w:t>
      </w:r>
      <w:proofErr w:type="gramStart"/>
      <w:r w:rsidRPr="006541E0">
        <w:rPr>
          <w:rFonts w:hint="eastAsia"/>
          <w:sz w:val="28"/>
          <w:szCs w:val="28"/>
        </w:rPr>
        <w:t>Продолжение таблицы 12)</w:t>
      </w:r>
      <w:r w:rsidRPr="006541E0">
        <w:rPr>
          <w:sz w:val="28"/>
          <w:szCs w:val="28"/>
        </w:rPr>
        <w:t>;</w:t>
      </w:r>
      <w:proofErr w:type="gramEnd"/>
    </w:p>
    <w:p w:rsidR="006541E0" w:rsidRPr="006541E0" w:rsidRDefault="006541E0" w:rsidP="00773E7C">
      <w:pPr>
        <w:pStyle w:val="a6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00" w:lineRule="auto"/>
        <w:ind w:left="-142" w:firstLine="851"/>
        <w:jc w:val="both"/>
        <w:rPr>
          <w:sz w:val="28"/>
          <w:szCs w:val="28"/>
        </w:rPr>
      </w:pPr>
      <w:r w:rsidRPr="006541E0">
        <w:rPr>
          <w:sz w:val="28"/>
          <w:szCs w:val="28"/>
        </w:rPr>
        <w:t xml:space="preserve">в случае переноса </w:t>
      </w:r>
      <w:r w:rsidRPr="006541E0">
        <w:rPr>
          <w:rFonts w:hint="eastAsia"/>
          <w:sz w:val="28"/>
          <w:szCs w:val="28"/>
        </w:rPr>
        <w:t>таблицы</w:t>
      </w:r>
      <w:r w:rsidRPr="006541E0">
        <w:rPr>
          <w:sz w:val="28"/>
          <w:szCs w:val="28"/>
        </w:rPr>
        <w:t xml:space="preserve"> </w:t>
      </w:r>
      <w:r w:rsidRPr="006541E0">
        <w:rPr>
          <w:rFonts w:hint="eastAsia"/>
          <w:sz w:val="28"/>
          <w:szCs w:val="28"/>
        </w:rPr>
        <w:t>арабскими цифрами</w:t>
      </w:r>
      <w:r w:rsidRPr="006541E0">
        <w:rPr>
          <w:sz w:val="28"/>
          <w:szCs w:val="28"/>
        </w:rPr>
        <w:t xml:space="preserve"> пронумеровывают графы и повторяют их нумерацию на следующей странице.</w:t>
      </w:r>
    </w:p>
    <w:p w:rsidR="00D75E8E" w:rsidRDefault="006541E0" w:rsidP="008432F9">
      <w:pPr>
        <w:pStyle w:val="a6"/>
        <w:spacing w:before="0" w:beforeAutospacing="0" w:after="0" w:afterAutospacing="0" w:line="300" w:lineRule="auto"/>
        <w:ind w:firstLine="709"/>
        <w:jc w:val="both"/>
        <w:rPr>
          <w:sz w:val="28"/>
          <w:szCs w:val="21"/>
        </w:rPr>
      </w:pPr>
      <w:r w:rsidRPr="006541E0">
        <w:rPr>
          <w:rFonts w:hint="eastAsia"/>
          <w:sz w:val="28"/>
          <w:szCs w:val="21"/>
        </w:rPr>
        <w:t xml:space="preserve">Таблицу, </w:t>
      </w:r>
      <w:r w:rsidRPr="006541E0">
        <w:rPr>
          <w:rFonts w:hint="eastAsia"/>
          <w:sz w:val="28"/>
          <w:szCs w:val="28"/>
        </w:rPr>
        <w:t>содержащую</w:t>
      </w:r>
      <w:r w:rsidRPr="006541E0">
        <w:rPr>
          <w:rFonts w:hint="eastAsia"/>
          <w:sz w:val="28"/>
          <w:szCs w:val="21"/>
        </w:rPr>
        <w:t xml:space="preserve"> много столбцов</w:t>
      </w:r>
      <w:r w:rsidR="00D75E8E">
        <w:rPr>
          <w:sz w:val="28"/>
          <w:szCs w:val="21"/>
        </w:rPr>
        <w:t xml:space="preserve"> можно размещать двумя спос</w:t>
      </w:r>
      <w:r w:rsidR="00D75E8E">
        <w:rPr>
          <w:sz w:val="28"/>
          <w:szCs w:val="21"/>
        </w:rPr>
        <w:t>о</w:t>
      </w:r>
      <w:r w:rsidR="00D75E8E">
        <w:rPr>
          <w:sz w:val="28"/>
          <w:szCs w:val="21"/>
        </w:rPr>
        <w:t>бами:</w:t>
      </w:r>
    </w:p>
    <w:p w:rsidR="00D75E8E" w:rsidRDefault="00D75E8E" w:rsidP="00D75E8E">
      <w:pPr>
        <w:pStyle w:val="a6"/>
        <w:numPr>
          <w:ilvl w:val="0"/>
          <w:numId w:val="32"/>
        </w:numPr>
        <w:tabs>
          <w:tab w:val="left" w:pos="1134"/>
        </w:tabs>
        <w:spacing w:before="0" w:beforeAutospacing="0" w:after="0" w:afterAutospacing="0" w:line="300" w:lineRule="auto"/>
        <w:ind w:left="0" w:firstLine="709"/>
        <w:jc w:val="both"/>
        <w:rPr>
          <w:sz w:val="28"/>
          <w:szCs w:val="21"/>
        </w:rPr>
      </w:pPr>
      <w:r>
        <w:rPr>
          <w:sz w:val="28"/>
          <w:szCs w:val="21"/>
        </w:rPr>
        <w:t>сделать ориентацию листа альбомной;</w:t>
      </w:r>
    </w:p>
    <w:p w:rsidR="006541E0" w:rsidRPr="006541E0" w:rsidRDefault="006541E0" w:rsidP="00D75E8E">
      <w:pPr>
        <w:pStyle w:val="a6"/>
        <w:numPr>
          <w:ilvl w:val="0"/>
          <w:numId w:val="32"/>
        </w:numPr>
        <w:tabs>
          <w:tab w:val="left" w:pos="1134"/>
        </w:tabs>
        <w:spacing w:before="0" w:beforeAutospacing="0" w:after="0" w:afterAutospacing="0" w:line="300" w:lineRule="auto"/>
        <w:ind w:left="0" w:firstLine="709"/>
        <w:jc w:val="both"/>
        <w:rPr>
          <w:sz w:val="28"/>
          <w:szCs w:val="21"/>
        </w:rPr>
      </w:pPr>
      <w:r w:rsidRPr="00D75E8E">
        <w:rPr>
          <w:rFonts w:hint="eastAsia"/>
          <w:sz w:val="28"/>
          <w:szCs w:val="28"/>
        </w:rPr>
        <w:t>допускается</w:t>
      </w:r>
      <w:r w:rsidRPr="006541E0">
        <w:rPr>
          <w:rFonts w:hint="eastAsia"/>
          <w:sz w:val="28"/>
          <w:szCs w:val="21"/>
        </w:rPr>
        <w:t xml:space="preserve"> разделять на части, помещать их друг над другом, не выходя за пределы единой страницы. В случае выхода строк за формат листа необходимо повторять головку в каждой части таблицы, в ситуации выхода столбцов – нужно повторять боковик. Если таблица делится на части, то можно головку, боковик заменить номерами столбцов, строк соответственно. Тогда осуществляется нумерация столбцов или строк, принадлежащих пе</w:t>
      </w:r>
      <w:r w:rsidRPr="006541E0">
        <w:rPr>
          <w:rFonts w:hint="eastAsia"/>
          <w:sz w:val="28"/>
          <w:szCs w:val="21"/>
        </w:rPr>
        <w:t>р</w:t>
      </w:r>
      <w:r w:rsidRPr="006541E0">
        <w:rPr>
          <w:rFonts w:hint="eastAsia"/>
          <w:sz w:val="28"/>
          <w:szCs w:val="21"/>
        </w:rPr>
        <w:t>вой части таблицы</w:t>
      </w:r>
      <w:r w:rsidRPr="006541E0">
        <w:rPr>
          <w:sz w:val="28"/>
          <w:szCs w:val="21"/>
        </w:rPr>
        <w:t>, а на второй части – повторяется.</w:t>
      </w:r>
    </w:p>
    <w:p w:rsidR="006541E0" w:rsidRPr="006541E0" w:rsidRDefault="006541E0" w:rsidP="008432F9">
      <w:pPr>
        <w:pStyle w:val="a6"/>
        <w:spacing w:before="0" w:beforeAutospacing="0" w:after="0" w:afterAutospacing="0" w:line="300" w:lineRule="auto"/>
        <w:ind w:firstLine="709"/>
        <w:jc w:val="both"/>
        <w:rPr>
          <w:sz w:val="28"/>
          <w:szCs w:val="21"/>
        </w:rPr>
      </w:pPr>
      <w:r w:rsidRPr="006541E0">
        <w:rPr>
          <w:rFonts w:hint="eastAsia"/>
          <w:sz w:val="28"/>
          <w:szCs w:val="21"/>
        </w:rPr>
        <w:t xml:space="preserve">В </w:t>
      </w:r>
      <w:r w:rsidRPr="006541E0">
        <w:rPr>
          <w:rFonts w:hint="eastAsia"/>
          <w:sz w:val="28"/>
          <w:szCs w:val="28"/>
        </w:rPr>
        <w:t>единственном</w:t>
      </w:r>
      <w:r w:rsidRPr="006541E0">
        <w:rPr>
          <w:rFonts w:hint="eastAsia"/>
          <w:sz w:val="28"/>
          <w:szCs w:val="21"/>
        </w:rPr>
        <w:t xml:space="preserve"> числе с прописной буквы пишутся заголовки строк и столбцов, а подзаголовки столбцов начинаются со строчной буквы в случае составления ими одного предложения с заголовком, а если у них есть сам</w:t>
      </w:r>
      <w:r w:rsidRPr="006541E0">
        <w:rPr>
          <w:rFonts w:hint="eastAsia"/>
          <w:sz w:val="28"/>
          <w:szCs w:val="21"/>
        </w:rPr>
        <w:t>о</w:t>
      </w:r>
      <w:r w:rsidRPr="006541E0">
        <w:rPr>
          <w:rFonts w:hint="eastAsia"/>
          <w:sz w:val="28"/>
          <w:szCs w:val="21"/>
        </w:rPr>
        <w:t>стоятельное значение – с прописной буквы. Не ставится точка в заключени</w:t>
      </w:r>
      <w:proofErr w:type="gramStart"/>
      <w:r w:rsidRPr="006541E0">
        <w:rPr>
          <w:rFonts w:hint="eastAsia"/>
          <w:sz w:val="28"/>
          <w:szCs w:val="21"/>
        </w:rPr>
        <w:t>и</w:t>
      </w:r>
      <w:proofErr w:type="gramEnd"/>
      <w:r w:rsidRPr="006541E0">
        <w:rPr>
          <w:rFonts w:hint="eastAsia"/>
          <w:sz w:val="28"/>
          <w:szCs w:val="21"/>
        </w:rPr>
        <w:t xml:space="preserve"> </w:t>
      </w:r>
      <w:r w:rsidRPr="006541E0">
        <w:rPr>
          <w:rFonts w:hint="eastAsia"/>
          <w:sz w:val="28"/>
          <w:szCs w:val="21"/>
        </w:rPr>
        <w:lastRenderedPageBreak/>
        <w:t>заголовков, подзаголовков. Не допускается разделение диагональными лин</w:t>
      </w:r>
      <w:r w:rsidRPr="006541E0">
        <w:rPr>
          <w:rFonts w:hint="eastAsia"/>
          <w:sz w:val="28"/>
          <w:szCs w:val="21"/>
        </w:rPr>
        <w:t>и</w:t>
      </w:r>
      <w:r w:rsidRPr="006541E0">
        <w:rPr>
          <w:rFonts w:hint="eastAsia"/>
          <w:sz w:val="28"/>
          <w:szCs w:val="21"/>
        </w:rPr>
        <w:t>ями заголовков, подзаголовков боковых столбцов.</w:t>
      </w:r>
    </w:p>
    <w:p w:rsidR="006541E0" w:rsidRPr="006541E0" w:rsidRDefault="006541E0" w:rsidP="008432F9">
      <w:pPr>
        <w:pStyle w:val="a6"/>
        <w:spacing w:before="0" w:beforeAutospacing="0" w:after="0" w:afterAutospacing="0" w:line="300" w:lineRule="auto"/>
        <w:ind w:firstLine="709"/>
        <w:jc w:val="both"/>
        <w:rPr>
          <w:sz w:val="28"/>
          <w:szCs w:val="21"/>
        </w:rPr>
      </w:pPr>
      <w:r w:rsidRPr="006541E0">
        <w:rPr>
          <w:rFonts w:hint="eastAsia"/>
          <w:sz w:val="28"/>
          <w:szCs w:val="21"/>
        </w:rPr>
        <w:t xml:space="preserve">Заголовки </w:t>
      </w:r>
      <w:r w:rsidRPr="006541E0">
        <w:rPr>
          <w:rFonts w:hint="eastAsia"/>
          <w:sz w:val="28"/>
          <w:szCs w:val="28"/>
        </w:rPr>
        <w:t>столбцов</w:t>
      </w:r>
      <w:r w:rsidRPr="006541E0">
        <w:rPr>
          <w:rFonts w:hint="eastAsia"/>
          <w:sz w:val="28"/>
          <w:szCs w:val="21"/>
        </w:rPr>
        <w:t>, как правило, записываются строкам таблицы п</w:t>
      </w:r>
      <w:r w:rsidRPr="006541E0">
        <w:rPr>
          <w:rFonts w:hint="eastAsia"/>
          <w:sz w:val="28"/>
          <w:szCs w:val="21"/>
        </w:rPr>
        <w:t>а</w:t>
      </w:r>
      <w:r w:rsidRPr="006541E0">
        <w:rPr>
          <w:rFonts w:hint="eastAsia"/>
          <w:sz w:val="28"/>
          <w:szCs w:val="21"/>
        </w:rPr>
        <w:t>раллельно. Когда необходимо, допустимо и перпендикулярное их распол</w:t>
      </w:r>
      <w:r w:rsidRPr="006541E0">
        <w:rPr>
          <w:rFonts w:hint="eastAsia"/>
          <w:sz w:val="28"/>
          <w:szCs w:val="21"/>
        </w:rPr>
        <w:t>о</w:t>
      </w:r>
      <w:r w:rsidRPr="006541E0">
        <w:rPr>
          <w:rFonts w:hint="eastAsia"/>
          <w:sz w:val="28"/>
          <w:szCs w:val="21"/>
        </w:rPr>
        <w:t>жение.</w:t>
      </w:r>
    </w:p>
    <w:p w:rsidR="006541E0" w:rsidRPr="006541E0" w:rsidRDefault="006541E0" w:rsidP="008432F9">
      <w:pPr>
        <w:pStyle w:val="a6"/>
        <w:spacing w:before="0" w:beforeAutospacing="0" w:after="0" w:afterAutospacing="0" w:line="300" w:lineRule="auto"/>
        <w:ind w:firstLine="709"/>
        <w:jc w:val="both"/>
        <w:rPr>
          <w:sz w:val="28"/>
          <w:szCs w:val="21"/>
        </w:rPr>
      </w:pPr>
      <w:r w:rsidRPr="006541E0">
        <w:rPr>
          <w:rFonts w:hint="eastAsia"/>
          <w:sz w:val="28"/>
          <w:szCs w:val="21"/>
        </w:rPr>
        <w:t xml:space="preserve">Не </w:t>
      </w:r>
      <w:r w:rsidRPr="006541E0">
        <w:rPr>
          <w:rFonts w:hint="eastAsia"/>
          <w:sz w:val="28"/>
          <w:szCs w:val="28"/>
        </w:rPr>
        <w:t>допускается</w:t>
      </w:r>
      <w:r w:rsidRPr="006541E0">
        <w:rPr>
          <w:rFonts w:hint="eastAsia"/>
          <w:sz w:val="28"/>
          <w:szCs w:val="21"/>
        </w:rPr>
        <w:t xml:space="preserve"> проводить вертикальные, горизонтальные линии, кот</w:t>
      </w:r>
      <w:r w:rsidRPr="006541E0">
        <w:rPr>
          <w:rFonts w:hint="eastAsia"/>
          <w:sz w:val="28"/>
          <w:szCs w:val="21"/>
        </w:rPr>
        <w:t>о</w:t>
      </w:r>
      <w:r w:rsidRPr="006541E0">
        <w:rPr>
          <w:rFonts w:hint="eastAsia"/>
          <w:sz w:val="28"/>
          <w:szCs w:val="21"/>
        </w:rPr>
        <w:t>рые разграничивают строки таблицы, если отсутствие таковых пользование таблицей не затрудняет. Но необходимо отделять головку таблицы от оста</w:t>
      </w:r>
      <w:r w:rsidRPr="006541E0">
        <w:rPr>
          <w:rFonts w:hint="eastAsia"/>
          <w:sz w:val="28"/>
          <w:szCs w:val="21"/>
        </w:rPr>
        <w:t>в</w:t>
      </w:r>
      <w:r w:rsidRPr="006541E0">
        <w:rPr>
          <w:rFonts w:hint="eastAsia"/>
          <w:sz w:val="28"/>
          <w:szCs w:val="21"/>
        </w:rPr>
        <w:t>шейся её части.</w:t>
      </w:r>
    </w:p>
    <w:p w:rsidR="006541E0" w:rsidRPr="006541E0" w:rsidRDefault="006541E0" w:rsidP="008432F9">
      <w:pPr>
        <w:pStyle w:val="a6"/>
        <w:spacing w:before="0" w:beforeAutospacing="0" w:after="0" w:afterAutospacing="0" w:line="300" w:lineRule="auto"/>
        <w:ind w:firstLine="709"/>
        <w:jc w:val="both"/>
        <w:rPr>
          <w:sz w:val="28"/>
          <w:szCs w:val="21"/>
        </w:rPr>
      </w:pPr>
      <w:r w:rsidRPr="006541E0">
        <w:rPr>
          <w:sz w:val="28"/>
          <w:szCs w:val="21"/>
        </w:rPr>
        <w:t xml:space="preserve">Таблицу следует размещать так, чтобы читать ее без поворота работы. Если такое </w:t>
      </w:r>
      <w:r w:rsidRPr="006541E0">
        <w:rPr>
          <w:sz w:val="28"/>
          <w:szCs w:val="28"/>
        </w:rPr>
        <w:t>размещение</w:t>
      </w:r>
      <w:r w:rsidRPr="006541E0">
        <w:rPr>
          <w:sz w:val="28"/>
          <w:szCs w:val="21"/>
        </w:rPr>
        <w:t xml:space="preserve"> невозможно, таблицу располагают так, чтобы ее можно было читать, поворачивая работу по часовой стрелке.</w:t>
      </w:r>
    </w:p>
    <w:p w:rsidR="006541E0" w:rsidRPr="006541E0" w:rsidRDefault="008432F9" w:rsidP="006541E0">
      <w:pPr>
        <w:pStyle w:val="2"/>
        <w:spacing w:before="120" w:after="120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bookmarkStart w:id="25" w:name="formuly"/>
      <w:bookmarkStart w:id="26" w:name="perechesleniya"/>
      <w:bookmarkStart w:id="27" w:name="_Toc473645330"/>
      <w:bookmarkStart w:id="28" w:name="_Toc473818790"/>
      <w:bookmarkStart w:id="29" w:name="_Toc91490589"/>
      <w:bookmarkEnd w:id="25"/>
      <w:bookmarkEnd w:id="26"/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>4.</w:t>
      </w:r>
      <w:r w:rsidR="00691BC1">
        <w:rPr>
          <w:rFonts w:ascii="Times New Roman" w:eastAsia="Times New Roman" w:hAnsi="Times New Roman" w:cs="Times New Roman"/>
          <w:color w:val="auto"/>
          <w:sz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</w:t>
      </w:r>
      <w:r w:rsidR="006541E0" w:rsidRPr="006541E0">
        <w:rPr>
          <w:rFonts w:ascii="Times New Roman" w:eastAsia="Times New Roman" w:hAnsi="Times New Roman" w:cs="Times New Roman" w:hint="eastAsia"/>
          <w:color w:val="auto"/>
          <w:sz w:val="28"/>
          <w:lang w:eastAsia="ru-RU"/>
        </w:rPr>
        <w:t>Оформление перечислений</w:t>
      </w:r>
      <w:bookmarkEnd w:id="27"/>
      <w:bookmarkEnd w:id="28"/>
      <w:r w:rsidR="00213BB5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(списков)</w:t>
      </w:r>
      <w:bookmarkEnd w:id="29"/>
    </w:p>
    <w:p w:rsidR="006541E0" w:rsidRPr="006541E0" w:rsidRDefault="006541E0" w:rsidP="008432F9">
      <w:pPr>
        <w:pStyle w:val="a6"/>
        <w:spacing w:before="0" w:beforeAutospacing="0" w:after="0" w:afterAutospacing="0" w:line="300" w:lineRule="auto"/>
        <w:ind w:firstLine="709"/>
        <w:jc w:val="both"/>
        <w:rPr>
          <w:sz w:val="28"/>
          <w:szCs w:val="21"/>
        </w:rPr>
      </w:pPr>
      <w:r w:rsidRPr="006541E0">
        <w:rPr>
          <w:rFonts w:hint="eastAsia"/>
          <w:sz w:val="28"/>
          <w:szCs w:val="28"/>
        </w:rPr>
        <w:t>Перечисления</w:t>
      </w:r>
      <w:r w:rsidRPr="006541E0">
        <w:rPr>
          <w:rFonts w:hint="eastAsia"/>
          <w:sz w:val="28"/>
          <w:szCs w:val="21"/>
        </w:rPr>
        <w:t xml:space="preserve"> могут приводиться внутри </w:t>
      </w:r>
      <w:r w:rsidRPr="006541E0">
        <w:rPr>
          <w:sz w:val="28"/>
          <w:szCs w:val="21"/>
        </w:rPr>
        <w:t>разделов и подразделов</w:t>
      </w:r>
      <w:r w:rsidRPr="006541E0">
        <w:rPr>
          <w:rFonts w:hint="eastAsia"/>
          <w:sz w:val="28"/>
          <w:szCs w:val="21"/>
        </w:rPr>
        <w:t xml:space="preserve">. </w:t>
      </w:r>
      <w:r w:rsidRPr="006541E0">
        <w:rPr>
          <w:sz w:val="28"/>
          <w:szCs w:val="21"/>
        </w:rPr>
        <w:t>В</w:t>
      </w:r>
      <w:r w:rsidRPr="006541E0">
        <w:rPr>
          <w:sz w:val="28"/>
          <w:szCs w:val="21"/>
        </w:rPr>
        <w:t>ы</w:t>
      </w:r>
      <w:r w:rsidRPr="006541E0">
        <w:rPr>
          <w:sz w:val="28"/>
          <w:szCs w:val="21"/>
        </w:rPr>
        <w:t>полнять их следует в виде маркированных, нумерованных и</w:t>
      </w:r>
      <w:r w:rsidR="00213BB5">
        <w:rPr>
          <w:sz w:val="28"/>
          <w:szCs w:val="21"/>
        </w:rPr>
        <w:t>/или</w:t>
      </w:r>
      <w:r w:rsidRPr="006541E0">
        <w:rPr>
          <w:sz w:val="28"/>
          <w:szCs w:val="21"/>
        </w:rPr>
        <w:t xml:space="preserve"> многоуро</w:t>
      </w:r>
      <w:r w:rsidRPr="006541E0">
        <w:rPr>
          <w:sz w:val="28"/>
          <w:szCs w:val="21"/>
        </w:rPr>
        <w:t>в</w:t>
      </w:r>
      <w:r w:rsidRPr="006541E0">
        <w:rPr>
          <w:sz w:val="28"/>
          <w:szCs w:val="21"/>
        </w:rPr>
        <w:t xml:space="preserve">невых списков, используя соответствующую функцию редактора MS Word. </w:t>
      </w:r>
      <w:proofErr w:type="gramStart"/>
      <w:r w:rsidRPr="006541E0">
        <w:rPr>
          <w:sz w:val="28"/>
          <w:szCs w:val="21"/>
        </w:rPr>
        <w:t xml:space="preserve">Для маркированных списков </w:t>
      </w:r>
      <w:r w:rsidR="00213BB5">
        <w:rPr>
          <w:sz w:val="28"/>
          <w:szCs w:val="21"/>
        </w:rPr>
        <w:t xml:space="preserve">рекомендуется </w:t>
      </w:r>
      <w:r w:rsidRPr="006541E0">
        <w:rPr>
          <w:sz w:val="28"/>
          <w:szCs w:val="21"/>
        </w:rPr>
        <w:t>использ</w:t>
      </w:r>
      <w:r w:rsidR="00213BB5">
        <w:rPr>
          <w:sz w:val="28"/>
          <w:szCs w:val="21"/>
        </w:rPr>
        <w:t>ование</w:t>
      </w:r>
      <w:r w:rsidRPr="006541E0">
        <w:rPr>
          <w:sz w:val="28"/>
          <w:szCs w:val="21"/>
        </w:rPr>
        <w:t xml:space="preserve"> вид</w:t>
      </w:r>
      <w:r w:rsidR="00213BB5">
        <w:rPr>
          <w:sz w:val="28"/>
          <w:szCs w:val="21"/>
        </w:rPr>
        <w:t>а</w:t>
      </w:r>
      <w:r w:rsidRPr="006541E0">
        <w:rPr>
          <w:sz w:val="28"/>
          <w:szCs w:val="21"/>
        </w:rPr>
        <w:t xml:space="preserve"> </w:t>
      </w:r>
      <w:r w:rsidRPr="006541E0">
        <w:rPr>
          <w:rFonts w:hint="eastAsia"/>
          <w:sz w:val="28"/>
          <w:szCs w:val="21"/>
        </w:rPr>
        <w:t>маркер</w:t>
      </w:r>
      <w:r w:rsidRPr="006541E0">
        <w:rPr>
          <w:sz w:val="28"/>
          <w:szCs w:val="21"/>
        </w:rPr>
        <w:t xml:space="preserve">а длинное </w:t>
      </w:r>
      <w:r w:rsidRPr="006541E0">
        <w:rPr>
          <w:rFonts w:hint="eastAsia"/>
          <w:sz w:val="28"/>
          <w:szCs w:val="21"/>
        </w:rPr>
        <w:t>тире</w:t>
      </w:r>
      <w:r w:rsidRPr="006541E0">
        <w:rPr>
          <w:sz w:val="28"/>
          <w:szCs w:val="21"/>
        </w:rPr>
        <w:t xml:space="preserve"> (–)</w:t>
      </w:r>
      <w:r w:rsidR="00213BB5">
        <w:rPr>
          <w:sz w:val="28"/>
          <w:szCs w:val="21"/>
        </w:rPr>
        <w:t xml:space="preserve">, короткое тире (-) </w:t>
      </w:r>
      <w:r w:rsidRPr="006541E0">
        <w:rPr>
          <w:rFonts w:hint="eastAsia"/>
          <w:sz w:val="28"/>
          <w:szCs w:val="21"/>
        </w:rPr>
        <w:t xml:space="preserve"> </w:t>
      </w:r>
      <w:r w:rsidRPr="006541E0">
        <w:rPr>
          <w:sz w:val="28"/>
          <w:szCs w:val="21"/>
        </w:rPr>
        <w:t>или точка (</w:t>
      </w:r>
      <w:r w:rsidRPr="006541E0">
        <w:rPr>
          <w:sz w:val="28"/>
          <w:szCs w:val="21"/>
        </w:rPr>
        <w:sym w:font="Symbol" w:char="F0B7"/>
      </w:r>
      <w:r w:rsidRPr="006541E0">
        <w:rPr>
          <w:sz w:val="28"/>
          <w:szCs w:val="21"/>
        </w:rPr>
        <w:t>), для нумерованных вид н</w:t>
      </w:r>
      <w:r w:rsidRPr="006541E0">
        <w:rPr>
          <w:sz w:val="28"/>
          <w:szCs w:val="21"/>
        </w:rPr>
        <w:t>о</w:t>
      </w:r>
      <w:r w:rsidRPr="006541E0">
        <w:rPr>
          <w:sz w:val="28"/>
          <w:szCs w:val="21"/>
        </w:rPr>
        <w:t xml:space="preserve">мера – </w:t>
      </w:r>
      <w:r w:rsidRPr="006541E0">
        <w:rPr>
          <w:rFonts w:hint="eastAsia"/>
          <w:sz w:val="28"/>
          <w:szCs w:val="21"/>
        </w:rPr>
        <w:t>арабски</w:t>
      </w:r>
      <w:r w:rsidRPr="006541E0">
        <w:rPr>
          <w:sz w:val="28"/>
          <w:szCs w:val="21"/>
        </w:rPr>
        <w:t>е</w:t>
      </w:r>
      <w:r w:rsidRPr="006541E0">
        <w:rPr>
          <w:rFonts w:hint="eastAsia"/>
          <w:sz w:val="28"/>
          <w:szCs w:val="21"/>
        </w:rPr>
        <w:t xml:space="preserve"> цифр</w:t>
      </w:r>
      <w:r w:rsidRPr="006541E0">
        <w:rPr>
          <w:sz w:val="28"/>
          <w:szCs w:val="21"/>
        </w:rPr>
        <w:t>ы</w:t>
      </w:r>
      <w:r w:rsidRPr="006541E0">
        <w:rPr>
          <w:rFonts w:hint="eastAsia"/>
          <w:sz w:val="28"/>
          <w:szCs w:val="21"/>
        </w:rPr>
        <w:t>, следом за которыми ставится скобка</w:t>
      </w:r>
      <w:r w:rsidRPr="006541E0">
        <w:rPr>
          <w:sz w:val="28"/>
          <w:szCs w:val="21"/>
        </w:rPr>
        <w:t xml:space="preserve"> (например, 2)), </w:t>
      </w:r>
      <w:r w:rsidR="00213BB5">
        <w:rPr>
          <w:sz w:val="28"/>
          <w:szCs w:val="21"/>
        </w:rPr>
        <w:t xml:space="preserve">для </w:t>
      </w:r>
      <w:r w:rsidR="00213BB5" w:rsidRPr="006541E0">
        <w:rPr>
          <w:sz w:val="28"/>
          <w:szCs w:val="21"/>
        </w:rPr>
        <w:t xml:space="preserve">многоуровневых </w:t>
      </w:r>
      <w:r w:rsidRPr="006541E0">
        <w:rPr>
          <w:sz w:val="28"/>
          <w:szCs w:val="21"/>
        </w:rPr>
        <w:t xml:space="preserve">используется номер вида 1, 1.1,1.1.1 </w:t>
      </w:r>
      <w:r w:rsidR="00213BB5">
        <w:rPr>
          <w:sz w:val="28"/>
          <w:szCs w:val="21"/>
        </w:rPr>
        <w:t xml:space="preserve">или 1, а), б) </w:t>
      </w:r>
      <w:r w:rsidRPr="006541E0">
        <w:rPr>
          <w:sz w:val="28"/>
          <w:szCs w:val="21"/>
        </w:rPr>
        <w:t>и т.д.</w:t>
      </w:r>
      <w:proofErr w:type="gramEnd"/>
      <w:r w:rsidRPr="006541E0">
        <w:rPr>
          <w:rFonts w:hint="eastAsia"/>
          <w:sz w:val="28"/>
          <w:szCs w:val="21"/>
        </w:rPr>
        <w:t xml:space="preserve"> </w:t>
      </w:r>
      <w:r w:rsidR="00213BB5">
        <w:rPr>
          <w:sz w:val="28"/>
          <w:szCs w:val="21"/>
        </w:rPr>
        <w:t>Но в любом случае в пределах работы должен быть выбран один вид пер</w:t>
      </w:r>
      <w:r w:rsidR="00213BB5">
        <w:rPr>
          <w:sz w:val="28"/>
          <w:szCs w:val="21"/>
        </w:rPr>
        <w:t>е</w:t>
      </w:r>
      <w:r w:rsidR="00213BB5">
        <w:rPr>
          <w:sz w:val="28"/>
          <w:szCs w:val="21"/>
        </w:rPr>
        <w:t>числений, например, если выбран вид маркера</w:t>
      </w:r>
      <w:proofErr w:type="gramStart"/>
      <w:r w:rsidR="00213BB5">
        <w:rPr>
          <w:sz w:val="28"/>
          <w:szCs w:val="21"/>
        </w:rPr>
        <w:t xml:space="preserve"> -, </w:t>
      </w:r>
      <w:proofErr w:type="gramEnd"/>
      <w:r w:rsidR="00213BB5">
        <w:rPr>
          <w:sz w:val="28"/>
          <w:szCs w:val="21"/>
        </w:rPr>
        <w:t xml:space="preserve">то он должен быть везде. </w:t>
      </w:r>
      <w:r w:rsidRPr="006541E0">
        <w:rPr>
          <w:sz w:val="28"/>
          <w:szCs w:val="21"/>
        </w:rPr>
        <w:t xml:space="preserve">Если для перечислений важен порядок следования элементов перечисления, то используется нумерованный или многоуровневый список, если нет – то маркированный. </w:t>
      </w:r>
      <w:r w:rsidRPr="006541E0">
        <w:rPr>
          <w:rFonts w:hint="eastAsia"/>
          <w:sz w:val="28"/>
          <w:szCs w:val="21"/>
        </w:rPr>
        <w:t>Запись каждого пункта, подпункта и перечисления ос</w:t>
      </w:r>
      <w:r w:rsidRPr="006541E0">
        <w:rPr>
          <w:rFonts w:hint="eastAsia"/>
          <w:sz w:val="28"/>
          <w:szCs w:val="21"/>
        </w:rPr>
        <w:t>у</w:t>
      </w:r>
      <w:r w:rsidRPr="006541E0">
        <w:rPr>
          <w:rFonts w:hint="eastAsia"/>
          <w:sz w:val="28"/>
          <w:szCs w:val="21"/>
        </w:rPr>
        <w:t>ществляется с абзацного отступа, который равен 1</w:t>
      </w:r>
      <w:r w:rsidRPr="006541E0">
        <w:rPr>
          <w:sz w:val="28"/>
          <w:szCs w:val="21"/>
        </w:rPr>
        <w:t>,</w:t>
      </w:r>
      <w:r w:rsidRPr="006541E0">
        <w:rPr>
          <w:rFonts w:hint="eastAsia"/>
          <w:sz w:val="28"/>
          <w:szCs w:val="21"/>
        </w:rPr>
        <w:t xml:space="preserve">25 </w:t>
      </w:r>
      <w:r w:rsidRPr="006541E0">
        <w:rPr>
          <w:sz w:val="28"/>
          <w:szCs w:val="21"/>
        </w:rPr>
        <w:t>с</w:t>
      </w:r>
      <w:r w:rsidRPr="006541E0">
        <w:rPr>
          <w:rFonts w:hint="eastAsia"/>
          <w:sz w:val="28"/>
          <w:szCs w:val="21"/>
        </w:rPr>
        <w:t>м.</w:t>
      </w:r>
    </w:p>
    <w:p w:rsidR="006541E0" w:rsidRPr="006541E0" w:rsidRDefault="006541E0" w:rsidP="008432F9">
      <w:pPr>
        <w:pStyle w:val="a6"/>
        <w:spacing w:before="0" w:beforeAutospacing="0" w:after="0" w:afterAutospacing="0" w:line="300" w:lineRule="auto"/>
        <w:ind w:firstLine="709"/>
        <w:jc w:val="both"/>
        <w:rPr>
          <w:sz w:val="28"/>
          <w:szCs w:val="21"/>
        </w:rPr>
      </w:pPr>
      <w:r w:rsidRPr="006541E0">
        <w:rPr>
          <w:rFonts w:hint="eastAsia"/>
          <w:sz w:val="28"/>
          <w:szCs w:val="28"/>
        </w:rPr>
        <w:t>Перечисления</w:t>
      </w:r>
      <w:r w:rsidRPr="006541E0">
        <w:rPr>
          <w:rFonts w:hint="eastAsia"/>
          <w:sz w:val="28"/>
          <w:szCs w:val="21"/>
        </w:rPr>
        <w:t xml:space="preserve"> могут содержать законченные и незаконченные фразы</w:t>
      </w:r>
      <w:r w:rsidRPr="006541E0">
        <w:rPr>
          <w:sz w:val="28"/>
          <w:szCs w:val="21"/>
        </w:rPr>
        <w:t xml:space="preserve">, при этом </w:t>
      </w:r>
      <w:r w:rsidRPr="006541E0">
        <w:rPr>
          <w:rFonts w:hint="eastAsia"/>
          <w:sz w:val="28"/>
          <w:szCs w:val="21"/>
        </w:rPr>
        <w:t xml:space="preserve">справедливо такое правило: </w:t>
      </w:r>
      <w:r w:rsidRPr="006541E0">
        <w:rPr>
          <w:sz w:val="28"/>
          <w:szCs w:val="21"/>
        </w:rPr>
        <w:t>п</w:t>
      </w:r>
      <w:r w:rsidRPr="006541E0">
        <w:rPr>
          <w:rFonts w:hint="eastAsia"/>
          <w:sz w:val="28"/>
          <w:szCs w:val="21"/>
        </w:rPr>
        <w:t>еречисления незаконченных фраз п</w:t>
      </w:r>
      <w:r w:rsidRPr="006541E0">
        <w:rPr>
          <w:rFonts w:hint="eastAsia"/>
          <w:sz w:val="28"/>
          <w:szCs w:val="21"/>
        </w:rPr>
        <w:t>и</w:t>
      </w:r>
      <w:r w:rsidRPr="006541E0">
        <w:rPr>
          <w:rFonts w:hint="eastAsia"/>
          <w:sz w:val="28"/>
          <w:szCs w:val="21"/>
        </w:rPr>
        <w:t>шутся со строчных</w:t>
      </w:r>
      <w:r w:rsidRPr="006541E0">
        <w:rPr>
          <w:sz w:val="28"/>
          <w:szCs w:val="21"/>
        </w:rPr>
        <w:t>, на конце с точкой с запятой; п</w:t>
      </w:r>
      <w:r w:rsidRPr="006541E0">
        <w:rPr>
          <w:rFonts w:hint="eastAsia"/>
          <w:sz w:val="28"/>
          <w:szCs w:val="21"/>
        </w:rPr>
        <w:t>еречисления законченны</w:t>
      </w:r>
      <w:r w:rsidRPr="006541E0">
        <w:rPr>
          <w:sz w:val="28"/>
          <w:szCs w:val="21"/>
        </w:rPr>
        <w:t>х</w:t>
      </w:r>
      <w:r w:rsidRPr="006541E0">
        <w:rPr>
          <w:rFonts w:hint="eastAsia"/>
          <w:sz w:val="28"/>
          <w:szCs w:val="21"/>
        </w:rPr>
        <w:t xml:space="preserve"> фраз</w:t>
      </w:r>
      <w:r w:rsidRPr="006541E0">
        <w:rPr>
          <w:sz w:val="28"/>
          <w:szCs w:val="21"/>
        </w:rPr>
        <w:t xml:space="preserve"> – с заглавной </w:t>
      </w:r>
      <w:r w:rsidRPr="006541E0">
        <w:rPr>
          <w:rFonts w:hint="eastAsia"/>
          <w:sz w:val="28"/>
          <w:szCs w:val="21"/>
        </w:rPr>
        <w:t>букв</w:t>
      </w:r>
      <w:r w:rsidRPr="006541E0">
        <w:rPr>
          <w:sz w:val="28"/>
          <w:szCs w:val="21"/>
        </w:rPr>
        <w:t xml:space="preserve">ы с точкой на конце. </w:t>
      </w:r>
    </w:p>
    <w:p w:rsidR="006541E0" w:rsidRPr="006541E0" w:rsidRDefault="008432F9" w:rsidP="006541E0">
      <w:pPr>
        <w:pStyle w:val="2"/>
        <w:spacing w:before="120" w:after="120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bookmarkStart w:id="30" w:name="prilogeniya"/>
      <w:bookmarkStart w:id="31" w:name="_Toc473645331"/>
      <w:bookmarkStart w:id="32" w:name="_Toc473818791"/>
      <w:bookmarkStart w:id="33" w:name="_Toc91490590"/>
      <w:bookmarkEnd w:id="30"/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>4.</w:t>
      </w:r>
      <w:r w:rsidR="00691BC1">
        <w:rPr>
          <w:rFonts w:ascii="Times New Roman" w:eastAsia="Times New Roman" w:hAnsi="Times New Roman" w:cs="Times New Roman"/>
          <w:color w:val="auto"/>
          <w:sz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</w:t>
      </w:r>
      <w:r w:rsidR="006541E0" w:rsidRPr="006541E0">
        <w:rPr>
          <w:rFonts w:ascii="Times New Roman" w:eastAsia="Times New Roman" w:hAnsi="Times New Roman" w:cs="Times New Roman" w:hint="eastAsia"/>
          <w:color w:val="auto"/>
          <w:sz w:val="28"/>
          <w:lang w:eastAsia="ru-RU"/>
        </w:rPr>
        <w:t>Оформление приложений</w:t>
      </w:r>
      <w:bookmarkEnd w:id="31"/>
      <w:bookmarkEnd w:id="32"/>
      <w:bookmarkEnd w:id="33"/>
    </w:p>
    <w:p w:rsidR="006541E0" w:rsidRPr="006541E0" w:rsidRDefault="006541E0" w:rsidP="008432F9">
      <w:pPr>
        <w:pStyle w:val="a6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6541E0">
        <w:rPr>
          <w:rFonts w:hint="eastAsia"/>
          <w:sz w:val="28"/>
          <w:szCs w:val="21"/>
        </w:rPr>
        <w:t xml:space="preserve">Приложения </w:t>
      </w:r>
      <w:r w:rsidRPr="006541E0">
        <w:rPr>
          <w:rFonts w:hint="eastAsia"/>
          <w:sz w:val="28"/>
          <w:szCs w:val="28"/>
        </w:rPr>
        <w:t>представляют собой целый раздел, в который включаются автором работы дополнительные наглядные материалы, считающиеся сво</w:t>
      </w:r>
      <w:r w:rsidRPr="006541E0">
        <w:rPr>
          <w:rFonts w:hint="eastAsia"/>
          <w:sz w:val="28"/>
          <w:szCs w:val="28"/>
        </w:rPr>
        <w:t>е</w:t>
      </w:r>
      <w:r w:rsidRPr="006541E0">
        <w:rPr>
          <w:rFonts w:hint="eastAsia"/>
          <w:sz w:val="28"/>
          <w:szCs w:val="28"/>
        </w:rPr>
        <w:t>образным продолжением работы. Оно является иллюстрацией процесса и р</w:t>
      </w:r>
      <w:r w:rsidRPr="006541E0">
        <w:rPr>
          <w:rFonts w:hint="eastAsia"/>
          <w:sz w:val="28"/>
          <w:szCs w:val="28"/>
        </w:rPr>
        <w:t>е</w:t>
      </w:r>
      <w:r w:rsidRPr="006541E0">
        <w:rPr>
          <w:rFonts w:hint="eastAsia"/>
          <w:sz w:val="28"/>
          <w:szCs w:val="28"/>
        </w:rPr>
        <w:t>зультатов исследования.</w:t>
      </w:r>
      <w:r w:rsidRPr="006541E0">
        <w:rPr>
          <w:sz w:val="28"/>
          <w:szCs w:val="28"/>
        </w:rPr>
        <w:t xml:space="preserve"> П</w:t>
      </w:r>
      <w:r w:rsidRPr="006541E0">
        <w:rPr>
          <w:rFonts w:hint="eastAsia"/>
          <w:sz w:val="28"/>
          <w:szCs w:val="28"/>
        </w:rPr>
        <w:t xml:space="preserve">риложение </w:t>
      </w:r>
      <w:r w:rsidRPr="006541E0">
        <w:rPr>
          <w:sz w:val="28"/>
          <w:szCs w:val="28"/>
        </w:rPr>
        <w:t xml:space="preserve">должно быть </w:t>
      </w:r>
      <w:r w:rsidRPr="006541E0">
        <w:rPr>
          <w:rFonts w:hint="eastAsia"/>
          <w:sz w:val="28"/>
          <w:szCs w:val="28"/>
        </w:rPr>
        <w:t>оформлено в конце</w:t>
      </w:r>
      <w:r w:rsidR="00B32925">
        <w:rPr>
          <w:sz w:val="28"/>
          <w:szCs w:val="28"/>
        </w:rPr>
        <w:t xml:space="preserve"> те</w:t>
      </w:r>
      <w:r w:rsidR="00B32925">
        <w:rPr>
          <w:sz w:val="28"/>
          <w:szCs w:val="28"/>
        </w:rPr>
        <w:t>к</w:t>
      </w:r>
      <w:r w:rsidR="00B32925">
        <w:rPr>
          <w:sz w:val="28"/>
          <w:szCs w:val="28"/>
        </w:rPr>
        <w:lastRenderedPageBreak/>
        <w:t xml:space="preserve">стовой работы </w:t>
      </w:r>
      <w:r w:rsidRPr="006541E0">
        <w:rPr>
          <w:rFonts w:hint="eastAsia"/>
          <w:sz w:val="28"/>
          <w:szCs w:val="28"/>
        </w:rPr>
        <w:t>нумерация страниц – сквозная и продолжает общую нумер</w:t>
      </w:r>
      <w:r w:rsidRPr="006541E0">
        <w:rPr>
          <w:rFonts w:hint="eastAsia"/>
          <w:sz w:val="28"/>
          <w:szCs w:val="28"/>
        </w:rPr>
        <w:t>а</w:t>
      </w:r>
      <w:r w:rsidRPr="006541E0">
        <w:rPr>
          <w:rFonts w:hint="eastAsia"/>
          <w:sz w:val="28"/>
          <w:szCs w:val="28"/>
        </w:rPr>
        <w:t>цию страниц</w:t>
      </w:r>
      <w:r w:rsidRPr="006541E0">
        <w:rPr>
          <w:sz w:val="28"/>
          <w:szCs w:val="28"/>
        </w:rPr>
        <w:t xml:space="preserve"> </w:t>
      </w:r>
      <w:r w:rsidR="00B32925">
        <w:rPr>
          <w:sz w:val="28"/>
          <w:szCs w:val="28"/>
        </w:rPr>
        <w:t>работы</w:t>
      </w:r>
      <w:r w:rsidRPr="006541E0">
        <w:rPr>
          <w:rFonts w:hint="eastAsia"/>
          <w:sz w:val="28"/>
          <w:szCs w:val="28"/>
        </w:rPr>
        <w:t>.</w:t>
      </w:r>
    </w:p>
    <w:p w:rsidR="006541E0" w:rsidRPr="006541E0" w:rsidRDefault="006541E0" w:rsidP="008432F9">
      <w:pPr>
        <w:pStyle w:val="a6"/>
        <w:spacing w:before="0" w:beforeAutospacing="0" w:after="0" w:afterAutospacing="0" w:line="300" w:lineRule="auto"/>
        <w:ind w:firstLine="709"/>
        <w:jc w:val="both"/>
        <w:rPr>
          <w:sz w:val="28"/>
          <w:szCs w:val="21"/>
        </w:rPr>
      </w:pPr>
      <w:r w:rsidRPr="006541E0">
        <w:rPr>
          <w:rFonts w:hint="eastAsia"/>
          <w:sz w:val="28"/>
          <w:szCs w:val="28"/>
        </w:rPr>
        <w:t>Согласно</w:t>
      </w:r>
      <w:r w:rsidRPr="006541E0">
        <w:rPr>
          <w:sz w:val="28"/>
          <w:szCs w:val="28"/>
        </w:rPr>
        <w:t xml:space="preserve"> </w:t>
      </w:r>
      <w:hyperlink r:id="rId10" w:tgtFrame="_blank" w:tooltip="ГОСТЫ по оформлению дипломных и курсовых работ" w:history="1">
        <w:r w:rsidRPr="006541E0">
          <w:rPr>
            <w:rFonts w:hint="eastAsia"/>
            <w:sz w:val="28"/>
            <w:szCs w:val="28"/>
          </w:rPr>
          <w:t>ГОСТ</w:t>
        </w:r>
      </w:hyperlink>
      <w:r w:rsidRPr="006541E0">
        <w:rPr>
          <w:sz w:val="28"/>
          <w:szCs w:val="28"/>
        </w:rPr>
        <w:t xml:space="preserve"> </w:t>
      </w:r>
      <w:r w:rsidRPr="006541E0">
        <w:rPr>
          <w:rFonts w:hint="eastAsia"/>
          <w:sz w:val="28"/>
          <w:szCs w:val="28"/>
        </w:rPr>
        <w:t>7.32-2001 ссылки на</w:t>
      </w:r>
      <w:r w:rsidRPr="006541E0">
        <w:rPr>
          <w:sz w:val="28"/>
          <w:szCs w:val="28"/>
        </w:rPr>
        <w:t xml:space="preserve"> </w:t>
      </w:r>
      <w:hyperlink r:id="rId11" w:tgtFrame="_blank" w:tooltip="оформление приложений в дипломных работах" w:history="1">
        <w:r w:rsidRPr="006541E0">
          <w:rPr>
            <w:rFonts w:hint="eastAsia"/>
            <w:sz w:val="28"/>
            <w:szCs w:val="28"/>
          </w:rPr>
          <w:t>приложения</w:t>
        </w:r>
      </w:hyperlink>
      <w:r w:rsidRPr="006541E0">
        <w:rPr>
          <w:sz w:val="28"/>
          <w:szCs w:val="28"/>
        </w:rPr>
        <w:t xml:space="preserve"> </w:t>
      </w:r>
      <w:r w:rsidRPr="006541E0">
        <w:rPr>
          <w:rFonts w:hint="eastAsia"/>
          <w:sz w:val="28"/>
          <w:szCs w:val="28"/>
        </w:rPr>
        <w:t>в тексте самой раб</w:t>
      </w:r>
      <w:r w:rsidRPr="006541E0">
        <w:rPr>
          <w:rFonts w:hint="eastAsia"/>
          <w:sz w:val="28"/>
          <w:szCs w:val="28"/>
        </w:rPr>
        <w:t>о</w:t>
      </w:r>
      <w:r w:rsidRPr="006541E0">
        <w:rPr>
          <w:rFonts w:hint="eastAsia"/>
          <w:sz w:val="28"/>
          <w:szCs w:val="28"/>
        </w:rPr>
        <w:t>ты совпадают с после</w:t>
      </w:r>
      <w:r w:rsidRPr="006541E0">
        <w:rPr>
          <w:rFonts w:hint="eastAsia"/>
          <w:sz w:val="28"/>
          <w:szCs w:val="21"/>
        </w:rPr>
        <w:t>довательностью написания приложений, их нумерац</w:t>
      </w:r>
      <w:r w:rsidRPr="006541E0">
        <w:rPr>
          <w:rFonts w:hint="eastAsia"/>
          <w:sz w:val="28"/>
          <w:szCs w:val="21"/>
        </w:rPr>
        <w:t>и</w:t>
      </w:r>
      <w:r w:rsidRPr="006541E0">
        <w:rPr>
          <w:rFonts w:hint="eastAsia"/>
          <w:sz w:val="28"/>
          <w:szCs w:val="21"/>
        </w:rPr>
        <w:t>ей. То есть, указание на приложени</w:t>
      </w:r>
      <w:r w:rsidRPr="006541E0">
        <w:rPr>
          <w:sz w:val="28"/>
          <w:szCs w:val="21"/>
        </w:rPr>
        <w:t>е, которое</w:t>
      </w:r>
      <w:r w:rsidRPr="006541E0">
        <w:rPr>
          <w:rFonts w:hint="eastAsia"/>
          <w:sz w:val="28"/>
          <w:szCs w:val="21"/>
        </w:rPr>
        <w:t xml:space="preserve"> появилось в работе первым, то приложение и будет возглавлять раздел приложений, а вторым станет то приложение, указание на которое в работе было вторым.</w:t>
      </w:r>
    </w:p>
    <w:p w:rsidR="006541E0" w:rsidRPr="006541E0" w:rsidRDefault="006541E0" w:rsidP="008432F9">
      <w:pPr>
        <w:pStyle w:val="a6"/>
        <w:spacing w:before="0" w:beforeAutospacing="0" w:after="0" w:afterAutospacing="0" w:line="300" w:lineRule="auto"/>
        <w:ind w:firstLine="709"/>
        <w:jc w:val="both"/>
        <w:rPr>
          <w:sz w:val="28"/>
          <w:szCs w:val="21"/>
        </w:rPr>
      </w:pPr>
      <w:r w:rsidRPr="006541E0">
        <w:rPr>
          <w:rFonts w:hint="eastAsia"/>
          <w:sz w:val="28"/>
          <w:szCs w:val="21"/>
        </w:rPr>
        <w:t xml:space="preserve">Каждое </w:t>
      </w:r>
      <w:r w:rsidRPr="006541E0">
        <w:rPr>
          <w:sz w:val="28"/>
          <w:szCs w:val="28"/>
        </w:rPr>
        <w:t>п</w:t>
      </w:r>
      <w:r w:rsidRPr="006541E0">
        <w:rPr>
          <w:rFonts w:hint="eastAsia"/>
          <w:sz w:val="28"/>
          <w:szCs w:val="28"/>
        </w:rPr>
        <w:t>риложение</w:t>
      </w:r>
      <w:r w:rsidRPr="006541E0">
        <w:rPr>
          <w:rFonts w:hint="eastAsia"/>
          <w:sz w:val="28"/>
          <w:szCs w:val="21"/>
        </w:rPr>
        <w:t xml:space="preserve"> оформляется на отдельном листе, в правом вер</w:t>
      </w:r>
      <w:r w:rsidRPr="006541E0">
        <w:rPr>
          <w:rFonts w:hint="eastAsia"/>
          <w:sz w:val="28"/>
          <w:szCs w:val="21"/>
        </w:rPr>
        <w:t>х</w:t>
      </w:r>
      <w:r w:rsidRPr="006541E0">
        <w:rPr>
          <w:rFonts w:hint="eastAsia"/>
          <w:sz w:val="28"/>
          <w:szCs w:val="21"/>
        </w:rPr>
        <w:t>нем углу указывается Приложение 1, Приложение 2 и т.д. (без знака «№»).</w:t>
      </w:r>
      <w:r w:rsidRPr="006541E0">
        <w:rPr>
          <w:sz w:val="28"/>
          <w:szCs w:val="21"/>
        </w:rPr>
        <w:t xml:space="preserve"> </w:t>
      </w:r>
      <w:hyperlink r:id="rId12" w:tgtFrame="_blank" w:tooltip="Как правильно оформить приложение в дипломной работе" w:history="1">
        <w:r w:rsidRPr="006541E0">
          <w:rPr>
            <w:rFonts w:hint="eastAsia"/>
            <w:sz w:val="28"/>
            <w:szCs w:val="21"/>
          </w:rPr>
          <w:t>Приложение</w:t>
        </w:r>
      </w:hyperlink>
      <w:r w:rsidRPr="006541E0">
        <w:rPr>
          <w:sz w:val="28"/>
          <w:szCs w:val="21"/>
        </w:rPr>
        <w:t xml:space="preserve"> </w:t>
      </w:r>
      <w:r w:rsidRPr="006541E0">
        <w:rPr>
          <w:rFonts w:hint="eastAsia"/>
          <w:sz w:val="28"/>
          <w:szCs w:val="21"/>
        </w:rPr>
        <w:t>имеет заголовок, записываемый относительно текста симме</w:t>
      </w:r>
      <w:r w:rsidRPr="006541E0">
        <w:rPr>
          <w:rFonts w:hint="eastAsia"/>
          <w:sz w:val="28"/>
          <w:szCs w:val="21"/>
        </w:rPr>
        <w:t>т</w:t>
      </w:r>
      <w:r w:rsidRPr="006541E0">
        <w:rPr>
          <w:rFonts w:hint="eastAsia"/>
          <w:sz w:val="28"/>
          <w:szCs w:val="21"/>
        </w:rPr>
        <w:t>рично с прописной буквы в отдельной строке</w:t>
      </w:r>
      <w:r w:rsidRPr="006541E0">
        <w:rPr>
          <w:sz w:val="28"/>
          <w:szCs w:val="21"/>
        </w:rPr>
        <w:t xml:space="preserve">. </w:t>
      </w:r>
    </w:p>
    <w:p w:rsidR="006541E0" w:rsidRPr="006541E0" w:rsidRDefault="006541E0" w:rsidP="006541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>Пример:</w:t>
      </w:r>
    </w:p>
    <w:p w:rsidR="006541E0" w:rsidRPr="006541E0" w:rsidRDefault="006541E0" w:rsidP="00654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>Приложение 3</w:t>
      </w:r>
    </w:p>
    <w:p w:rsidR="006541E0" w:rsidRPr="005E7785" w:rsidRDefault="006541E0" w:rsidP="00654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E7785">
        <w:rPr>
          <w:rFonts w:ascii="Times New Roman" w:eastAsia="Times New Roman" w:hAnsi="Times New Roman" w:cs="Times New Roman"/>
          <w:sz w:val="28"/>
          <w:szCs w:val="21"/>
          <w:lang w:eastAsia="ru-RU"/>
        </w:rPr>
        <w:t>Результаты опроса ветеранов о предоставлении социальных услуг</w:t>
      </w:r>
    </w:p>
    <w:p w:rsidR="006541E0" w:rsidRPr="00B32925" w:rsidRDefault="006541E0" w:rsidP="00B3292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18"/>
          <w:szCs w:val="36"/>
          <w:lang w:eastAsia="ru-RU"/>
        </w:rPr>
      </w:pPr>
      <w:bookmarkStart w:id="34" w:name="literatura"/>
      <w:bookmarkStart w:id="35" w:name="_Toc473645332"/>
      <w:bookmarkStart w:id="36" w:name="_Toc473818792"/>
      <w:bookmarkEnd w:id="34"/>
    </w:p>
    <w:p w:rsidR="00A1451C" w:rsidRPr="00A1451C" w:rsidRDefault="008432F9" w:rsidP="00A1451C">
      <w:pPr>
        <w:pStyle w:val="2"/>
        <w:spacing w:before="120" w:after="120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bookmarkStart w:id="37" w:name="_Toc91490591"/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>4.</w:t>
      </w:r>
      <w:r w:rsidR="00691BC1">
        <w:rPr>
          <w:rFonts w:ascii="Times New Roman" w:eastAsia="Times New Roman" w:hAnsi="Times New Roman" w:cs="Times New Roman"/>
          <w:color w:val="auto"/>
          <w:sz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</w:t>
      </w:r>
      <w:r w:rsidR="00A1451C" w:rsidRPr="00A1451C">
        <w:rPr>
          <w:rFonts w:ascii="Times New Roman" w:eastAsia="Times New Roman" w:hAnsi="Times New Roman" w:cs="Times New Roman"/>
          <w:color w:val="auto"/>
          <w:sz w:val="28"/>
          <w:lang w:eastAsia="ru-RU"/>
        </w:rPr>
        <w:t>Сокращения</w:t>
      </w:r>
      <w:bookmarkEnd w:id="37"/>
    </w:p>
    <w:p w:rsidR="00A1451C" w:rsidRPr="009467C4" w:rsidRDefault="00A1451C" w:rsidP="00A1451C">
      <w:pPr>
        <w:pStyle w:val="a6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9467C4">
        <w:rPr>
          <w:sz w:val="28"/>
          <w:szCs w:val="28"/>
        </w:rPr>
        <w:t xml:space="preserve">В текстовых работах </w:t>
      </w:r>
      <w:r>
        <w:rPr>
          <w:sz w:val="28"/>
          <w:szCs w:val="28"/>
        </w:rPr>
        <w:t>можно</w:t>
      </w:r>
      <w:r w:rsidRPr="009467C4">
        <w:rPr>
          <w:sz w:val="28"/>
          <w:szCs w:val="28"/>
        </w:rPr>
        <w:t xml:space="preserve"> применять сокращения слов согласно тр</w:t>
      </w:r>
      <w:r w:rsidRPr="009467C4">
        <w:rPr>
          <w:sz w:val="28"/>
          <w:szCs w:val="28"/>
        </w:rPr>
        <w:t>е</w:t>
      </w:r>
      <w:r w:rsidRPr="009467C4">
        <w:rPr>
          <w:sz w:val="28"/>
          <w:szCs w:val="28"/>
        </w:rPr>
        <w:t>бованиям ГОСТ 7.12, ГОСТ 2.316 (приложение), ГОСТ 8.417.</w:t>
      </w:r>
    </w:p>
    <w:p w:rsidR="00A1451C" w:rsidRPr="005E7785" w:rsidRDefault="00A1451C" w:rsidP="00A1451C">
      <w:pPr>
        <w:pStyle w:val="a6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5E7785">
        <w:rPr>
          <w:sz w:val="28"/>
          <w:szCs w:val="28"/>
        </w:rPr>
        <w:t>Примеры</w:t>
      </w:r>
      <w:r>
        <w:rPr>
          <w:sz w:val="28"/>
          <w:szCs w:val="28"/>
        </w:rPr>
        <w:t>:</w:t>
      </w:r>
    </w:p>
    <w:p w:rsidR="00A1451C" w:rsidRPr="009467C4" w:rsidRDefault="00A1451C" w:rsidP="00A1451C">
      <w:pPr>
        <w:pStyle w:val="a6"/>
        <w:spacing w:before="0" w:beforeAutospacing="0" w:after="0" w:afterAutospacing="0" w:line="300" w:lineRule="auto"/>
        <w:ind w:firstLine="426"/>
        <w:jc w:val="both"/>
        <w:rPr>
          <w:sz w:val="28"/>
          <w:szCs w:val="28"/>
        </w:rPr>
      </w:pPr>
      <w:proofErr w:type="gramStart"/>
      <w:r w:rsidRPr="009467C4">
        <w:rPr>
          <w:sz w:val="28"/>
          <w:szCs w:val="28"/>
        </w:rPr>
        <w:t xml:space="preserve">государственный – </w:t>
      </w:r>
      <w:proofErr w:type="spellStart"/>
      <w:r w:rsidRPr="009467C4">
        <w:rPr>
          <w:sz w:val="28"/>
          <w:szCs w:val="28"/>
        </w:rPr>
        <w:t>гос</w:t>
      </w:r>
      <w:proofErr w:type="spellEnd"/>
      <w:r w:rsidRPr="009467C4">
        <w:rPr>
          <w:sz w:val="28"/>
          <w:szCs w:val="28"/>
        </w:rPr>
        <w:t>;  страница</w:t>
      </w:r>
      <w:r>
        <w:rPr>
          <w:sz w:val="28"/>
          <w:szCs w:val="28"/>
        </w:rPr>
        <w:t xml:space="preserve"> – с.; </w:t>
      </w:r>
      <w:r w:rsidRPr="009467C4">
        <w:rPr>
          <w:sz w:val="28"/>
          <w:szCs w:val="28"/>
        </w:rPr>
        <w:t>заведующий - зав; смотри – см.</w:t>
      </w:r>
      <w:proofErr w:type="gramEnd"/>
    </w:p>
    <w:p w:rsidR="00A1451C" w:rsidRDefault="00A1451C" w:rsidP="00A1451C">
      <w:pPr>
        <w:pStyle w:val="a6"/>
        <w:spacing w:before="0" w:beforeAutospacing="0" w:after="0" w:afterAutospacing="0" w:line="300" w:lineRule="auto"/>
        <w:ind w:firstLine="426"/>
        <w:jc w:val="both"/>
        <w:rPr>
          <w:sz w:val="28"/>
          <w:szCs w:val="28"/>
        </w:rPr>
      </w:pPr>
      <w:r w:rsidRPr="009467C4">
        <w:rPr>
          <w:sz w:val="28"/>
          <w:szCs w:val="28"/>
        </w:rPr>
        <w:t xml:space="preserve">рубль </w:t>
      </w:r>
      <w:r>
        <w:rPr>
          <w:sz w:val="28"/>
          <w:szCs w:val="28"/>
        </w:rPr>
        <w:t>-</w:t>
      </w:r>
      <w:r w:rsidRPr="009467C4">
        <w:rPr>
          <w:sz w:val="28"/>
          <w:szCs w:val="28"/>
        </w:rPr>
        <w:t xml:space="preserve"> </w:t>
      </w:r>
      <w:proofErr w:type="gramStart"/>
      <w:r w:rsidRPr="009467C4">
        <w:rPr>
          <w:sz w:val="28"/>
          <w:szCs w:val="28"/>
        </w:rPr>
        <w:t>р</w:t>
      </w:r>
      <w:proofErr w:type="gramEnd"/>
      <w:r w:rsidRPr="009467C4">
        <w:rPr>
          <w:sz w:val="28"/>
          <w:szCs w:val="28"/>
        </w:rPr>
        <w:t xml:space="preserve">; доллар </w:t>
      </w:r>
      <w:r>
        <w:rPr>
          <w:sz w:val="28"/>
          <w:szCs w:val="28"/>
        </w:rPr>
        <w:t>-</w:t>
      </w:r>
      <w:r w:rsidRPr="009467C4">
        <w:rPr>
          <w:sz w:val="28"/>
          <w:szCs w:val="28"/>
        </w:rPr>
        <w:t xml:space="preserve"> </w:t>
      </w:r>
      <w:proofErr w:type="spellStart"/>
      <w:r w:rsidRPr="009467C4">
        <w:rPr>
          <w:sz w:val="28"/>
          <w:szCs w:val="28"/>
        </w:rPr>
        <w:t>долл</w:t>
      </w:r>
      <w:proofErr w:type="spellEnd"/>
      <w:r>
        <w:rPr>
          <w:sz w:val="28"/>
          <w:szCs w:val="28"/>
        </w:rPr>
        <w:t xml:space="preserve">; </w:t>
      </w:r>
      <w:r w:rsidRPr="009467C4">
        <w:rPr>
          <w:sz w:val="28"/>
          <w:szCs w:val="28"/>
        </w:rPr>
        <w:t>количество - кол-во</w:t>
      </w:r>
      <w:r>
        <w:rPr>
          <w:sz w:val="28"/>
          <w:szCs w:val="28"/>
        </w:rPr>
        <w:t xml:space="preserve">; утверждение – </w:t>
      </w:r>
      <w:proofErr w:type="spellStart"/>
      <w:r>
        <w:rPr>
          <w:sz w:val="28"/>
          <w:szCs w:val="28"/>
        </w:rPr>
        <w:t>утв</w:t>
      </w:r>
      <w:proofErr w:type="spellEnd"/>
      <w:r>
        <w:rPr>
          <w:sz w:val="28"/>
          <w:szCs w:val="28"/>
        </w:rPr>
        <w:t xml:space="preserve">; </w:t>
      </w:r>
      <w:r w:rsidRPr="009467C4">
        <w:rPr>
          <w:sz w:val="28"/>
          <w:szCs w:val="28"/>
        </w:rPr>
        <w:t>год - г.</w:t>
      </w:r>
    </w:p>
    <w:p w:rsidR="00A1451C" w:rsidRPr="009467C4" w:rsidRDefault="00A1451C" w:rsidP="00A1451C">
      <w:pPr>
        <w:pStyle w:val="a6"/>
        <w:spacing w:before="0" w:beforeAutospacing="0" w:after="0" w:afterAutospacing="0" w:line="300" w:lineRule="auto"/>
        <w:ind w:firstLine="426"/>
        <w:jc w:val="both"/>
        <w:rPr>
          <w:sz w:val="28"/>
          <w:szCs w:val="28"/>
        </w:rPr>
      </w:pPr>
      <w:r w:rsidRPr="009467C4">
        <w:rPr>
          <w:sz w:val="28"/>
          <w:szCs w:val="28"/>
        </w:rPr>
        <w:t>штук - шт.</w:t>
      </w:r>
      <w:r>
        <w:rPr>
          <w:sz w:val="28"/>
          <w:szCs w:val="28"/>
        </w:rPr>
        <w:t xml:space="preserve">; </w:t>
      </w:r>
      <w:r w:rsidRPr="009467C4">
        <w:rPr>
          <w:sz w:val="28"/>
          <w:szCs w:val="28"/>
        </w:rPr>
        <w:t xml:space="preserve">технический </w:t>
      </w:r>
      <w:r>
        <w:rPr>
          <w:sz w:val="28"/>
          <w:szCs w:val="28"/>
        </w:rPr>
        <w:t>-</w:t>
      </w:r>
      <w:r w:rsidRPr="009467C4">
        <w:rPr>
          <w:sz w:val="28"/>
          <w:szCs w:val="28"/>
        </w:rPr>
        <w:t xml:space="preserve"> </w:t>
      </w:r>
      <w:proofErr w:type="spellStart"/>
      <w:proofErr w:type="gramStart"/>
      <w:r w:rsidRPr="009467C4">
        <w:rPr>
          <w:sz w:val="28"/>
          <w:szCs w:val="28"/>
        </w:rPr>
        <w:t>техн</w:t>
      </w:r>
      <w:proofErr w:type="spellEnd"/>
      <w:proofErr w:type="gramEnd"/>
      <w:r w:rsidRPr="009467C4">
        <w:rPr>
          <w:sz w:val="28"/>
          <w:szCs w:val="28"/>
        </w:rPr>
        <w:t>; экземпляр - экз.</w:t>
      </w:r>
      <w:r>
        <w:rPr>
          <w:sz w:val="28"/>
          <w:szCs w:val="28"/>
        </w:rPr>
        <w:t xml:space="preserve">; </w:t>
      </w:r>
      <w:r w:rsidRPr="009467C4">
        <w:rPr>
          <w:sz w:val="28"/>
          <w:szCs w:val="28"/>
        </w:rPr>
        <w:t xml:space="preserve">университет - ун-т </w:t>
      </w:r>
    </w:p>
    <w:p w:rsidR="00A1451C" w:rsidRPr="009467C4" w:rsidRDefault="00A1451C" w:rsidP="00A1451C">
      <w:pPr>
        <w:pStyle w:val="a6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proofErr w:type="gramStart"/>
      <w:r w:rsidRPr="009467C4">
        <w:rPr>
          <w:sz w:val="28"/>
          <w:szCs w:val="28"/>
        </w:rPr>
        <w:t>Сокращения чел., шт., экз., с., р., долл. применяют только при числах.</w:t>
      </w:r>
      <w:proofErr w:type="gramEnd"/>
    </w:p>
    <w:p w:rsidR="00A1451C" w:rsidRPr="009467C4" w:rsidRDefault="00A1451C" w:rsidP="00A1451C">
      <w:pPr>
        <w:pStyle w:val="a6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9467C4">
        <w:rPr>
          <w:sz w:val="28"/>
          <w:szCs w:val="28"/>
        </w:rPr>
        <w:t>Сокращения вв. (века), гг. (годы) употребляются только при датах в цифровой форме, например: XIX  XX вв., 2001 – 2005 гг.</w:t>
      </w:r>
    </w:p>
    <w:p w:rsidR="00A1451C" w:rsidRPr="009467C4" w:rsidRDefault="00A1451C" w:rsidP="00A1451C">
      <w:pPr>
        <w:pStyle w:val="a6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9467C4">
        <w:rPr>
          <w:sz w:val="28"/>
          <w:szCs w:val="28"/>
        </w:rPr>
        <w:t>Допускается в тексте студенческих работ применять также общеприн</w:t>
      </w:r>
      <w:r w:rsidRPr="009467C4">
        <w:rPr>
          <w:sz w:val="28"/>
          <w:szCs w:val="28"/>
        </w:rPr>
        <w:t>я</w:t>
      </w:r>
      <w:r w:rsidRPr="009467C4">
        <w:rPr>
          <w:sz w:val="28"/>
          <w:szCs w:val="28"/>
        </w:rPr>
        <w:t>тые сокращения: т.е. - то есть, т.д. - так далее,</w:t>
      </w:r>
      <w:r>
        <w:rPr>
          <w:sz w:val="28"/>
          <w:szCs w:val="28"/>
        </w:rPr>
        <w:t xml:space="preserve"> </w:t>
      </w:r>
      <w:r w:rsidRPr="009467C4">
        <w:rPr>
          <w:sz w:val="28"/>
          <w:szCs w:val="28"/>
        </w:rPr>
        <w:t>т.п. - тому подобное и другие сокращения, установленные правилами орфографии и пунктуации.</w:t>
      </w:r>
    </w:p>
    <w:p w:rsidR="00A1451C" w:rsidRPr="009467C4" w:rsidRDefault="00A1451C" w:rsidP="00A1451C">
      <w:pPr>
        <w:pStyle w:val="a6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9467C4">
        <w:rPr>
          <w:sz w:val="28"/>
          <w:szCs w:val="28"/>
        </w:rPr>
        <w:t>В обозначениях единиц физической величины точка как знак сокращ</w:t>
      </w:r>
      <w:r w:rsidRPr="009467C4">
        <w:rPr>
          <w:sz w:val="28"/>
          <w:szCs w:val="28"/>
        </w:rPr>
        <w:t>е</w:t>
      </w:r>
      <w:r w:rsidRPr="009467C4">
        <w:rPr>
          <w:sz w:val="28"/>
          <w:szCs w:val="28"/>
        </w:rPr>
        <w:t>ния не ставится.</w:t>
      </w:r>
    </w:p>
    <w:p w:rsidR="00A1451C" w:rsidRPr="009467C4" w:rsidRDefault="00A1451C" w:rsidP="00A145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67C4">
        <w:rPr>
          <w:rFonts w:ascii="Times New Roman" w:hAnsi="Times New Roman" w:cs="Times New Roman"/>
          <w:sz w:val="28"/>
          <w:szCs w:val="28"/>
          <w:u w:val="single"/>
        </w:rPr>
        <w:t>Примеры</w:t>
      </w:r>
    </w:p>
    <w:p w:rsidR="00A1451C" w:rsidRPr="009467C4" w:rsidRDefault="00A1451C" w:rsidP="00A145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67C4">
        <w:rPr>
          <w:rFonts w:ascii="Times New Roman" w:hAnsi="Times New Roman" w:cs="Times New Roman"/>
          <w:sz w:val="28"/>
          <w:szCs w:val="28"/>
        </w:rPr>
        <w:t xml:space="preserve">сутки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46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7C4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9467C4">
        <w:rPr>
          <w:rFonts w:ascii="Times New Roman" w:hAnsi="Times New Roman" w:cs="Times New Roman"/>
          <w:sz w:val="28"/>
          <w:szCs w:val="28"/>
        </w:rPr>
        <w:t>секунда – с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9467C4">
        <w:rPr>
          <w:rFonts w:ascii="Times New Roman" w:hAnsi="Times New Roman" w:cs="Times New Roman"/>
          <w:sz w:val="28"/>
          <w:szCs w:val="28"/>
        </w:rPr>
        <w:t xml:space="preserve">минута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467C4">
        <w:rPr>
          <w:rFonts w:ascii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9467C4">
        <w:rPr>
          <w:rFonts w:ascii="Times New Roman" w:hAnsi="Times New Roman" w:cs="Times New Roman"/>
          <w:sz w:val="28"/>
          <w:szCs w:val="28"/>
        </w:rPr>
        <w:t xml:space="preserve">час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467C4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; градус –</w:t>
      </w:r>
      <w:r w:rsidRPr="009467C4">
        <w:rPr>
          <w:rFonts w:ascii="Times New Roman" w:hAnsi="Times New Roman" w:cs="Times New Roman"/>
          <w:sz w:val="28"/>
          <w:szCs w:val="28"/>
        </w:rPr>
        <w:t xml:space="preserve"> град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467C4">
        <w:rPr>
          <w:rFonts w:ascii="Times New Roman" w:hAnsi="Times New Roman" w:cs="Times New Roman"/>
          <w:sz w:val="28"/>
          <w:szCs w:val="28"/>
        </w:rPr>
        <w:t xml:space="preserve"> оборот - об</w:t>
      </w:r>
      <w:proofErr w:type="gramEnd"/>
    </w:p>
    <w:p w:rsidR="00A1451C" w:rsidRPr="009467C4" w:rsidRDefault="00A1451C" w:rsidP="00A1451C">
      <w:pPr>
        <w:pStyle w:val="a6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9467C4">
        <w:rPr>
          <w:sz w:val="28"/>
          <w:szCs w:val="28"/>
        </w:rPr>
        <w:t xml:space="preserve">Если в тексте </w:t>
      </w:r>
      <w:r w:rsidRPr="005E7785">
        <w:rPr>
          <w:sz w:val="28"/>
          <w:szCs w:val="28"/>
        </w:rPr>
        <w:t>принята особая система сокращения слов, то первый раз термин пишется</w:t>
      </w:r>
      <w:r w:rsidRPr="009467C4">
        <w:rPr>
          <w:sz w:val="28"/>
          <w:szCs w:val="28"/>
        </w:rPr>
        <w:t xml:space="preserve"> полностью, после него в круглых скобках указывается его сокращённый вариант написания. В дальнейшем </w:t>
      </w:r>
      <w:r>
        <w:rPr>
          <w:sz w:val="28"/>
          <w:szCs w:val="28"/>
        </w:rPr>
        <w:t xml:space="preserve">в </w:t>
      </w:r>
      <w:r w:rsidRPr="009467C4">
        <w:rPr>
          <w:sz w:val="28"/>
          <w:szCs w:val="28"/>
        </w:rPr>
        <w:t>тексте используется с</w:t>
      </w:r>
      <w:r w:rsidRPr="009467C4">
        <w:rPr>
          <w:sz w:val="28"/>
          <w:szCs w:val="28"/>
        </w:rPr>
        <w:t>о</w:t>
      </w:r>
      <w:r w:rsidRPr="009467C4">
        <w:rPr>
          <w:sz w:val="28"/>
          <w:szCs w:val="28"/>
        </w:rPr>
        <w:t>кращённая форма написания.</w:t>
      </w:r>
    </w:p>
    <w:p w:rsidR="00A1451C" w:rsidRPr="00A1451C" w:rsidRDefault="00A1451C" w:rsidP="00A1451C">
      <w:pPr>
        <w:pStyle w:val="2"/>
        <w:spacing w:before="120" w:after="120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bookmarkStart w:id="38" w:name="_Toc91490592"/>
      <w:r w:rsidRPr="00A1451C">
        <w:rPr>
          <w:rFonts w:ascii="Times New Roman" w:eastAsia="Times New Roman" w:hAnsi="Times New Roman" w:cs="Times New Roman"/>
          <w:color w:val="auto"/>
          <w:sz w:val="28"/>
          <w:lang w:eastAsia="ru-RU"/>
        </w:rPr>
        <w:lastRenderedPageBreak/>
        <w:t>4.</w:t>
      </w:r>
      <w:r w:rsidR="00691BC1">
        <w:rPr>
          <w:rFonts w:ascii="Times New Roman" w:eastAsia="Times New Roman" w:hAnsi="Times New Roman" w:cs="Times New Roman"/>
          <w:color w:val="auto"/>
          <w:sz w:val="28"/>
          <w:lang w:eastAsia="ru-RU"/>
        </w:rPr>
        <w:t>8</w:t>
      </w:r>
      <w:r w:rsidRPr="00A1451C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</w:t>
      </w:r>
      <w:r w:rsidRPr="006541E0">
        <w:rPr>
          <w:rFonts w:ascii="Times New Roman" w:eastAsia="Times New Roman" w:hAnsi="Times New Roman" w:cs="Times New Roman" w:hint="eastAsia"/>
          <w:color w:val="auto"/>
          <w:sz w:val="28"/>
          <w:lang w:eastAsia="ru-RU"/>
        </w:rPr>
        <w:t>Оформление ссылок</w:t>
      </w:r>
      <w:bookmarkEnd w:id="38"/>
    </w:p>
    <w:bookmarkEnd w:id="35"/>
    <w:bookmarkEnd w:id="36"/>
    <w:p w:rsidR="006541E0" w:rsidRPr="006541E0" w:rsidRDefault="006541E0" w:rsidP="008432F9">
      <w:pPr>
        <w:pStyle w:val="a6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6541E0">
        <w:rPr>
          <w:rFonts w:hint="eastAsia"/>
          <w:sz w:val="28"/>
          <w:szCs w:val="21"/>
        </w:rPr>
        <w:t xml:space="preserve">Требования </w:t>
      </w:r>
      <w:r w:rsidRPr="006541E0">
        <w:rPr>
          <w:rFonts w:hint="eastAsia"/>
          <w:sz w:val="28"/>
          <w:szCs w:val="28"/>
        </w:rPr>
        <w:t xml:space="preserve">к </w:t>
      </w:r>
      <w:r w:rsidR="00B32925">
        <w:rPr>
          <w:sz w:val="28"/>
          <w:szCs w:val="28"/>
        </w:rPr>
        <w:t>текстовой</w:t>
      </w:r>
      <w:r w:rsidRPr="006541E0">
        <w:rPr>
          <w:rFonts w:hint="eastAsia"/>
          <w:sz w:val="28"/>
          <w:szCs w:val="28"/>
        </w:rPr>
        <w:t xml:space="preserve"> работе</w:t>
      </w:r>
      <w:r w:rsidRPr="006541E0">
        <w:rPr>
          <w:sz w:val="28"/>
          <w:szCs w:val="28"/>
        </w:rPr>
        <w:t xml:space="preserve"> </w:t>
      </w:r>
      <w:r w:rsidRPr="006541E0">
        <w:rPr>
          <w:rFonts w:hint="eastAsia"/>
          <w:sz w:val="28"/>
          <w:szCs w:val="28"/>
        </w:rPr>
        <w:t>подразумевают, что в тексте должны быть</w:t>
      </w:r>
      <w:r w:rsidR="00B32925">
        <w:rPr>
          <w:sz w:val="28"/>
          <w:szCs w:val="28"/>
        </w:rPr>
        <w:t xml:space="preserve"> ссылки</w:t>
      </w:r>
      <w:r w:rsidRPr="006541E0">
        <w:rPr>
          <w:sz w:val="28"/>
          <w:szCs w:val="28"/>
        </w:rPr>
        <w:t xml:space="preserve"> </w:t>
      </w:r>
      <w:r w:rsidRPr="006541E0">
        <w:rPr>
          <w:rFonts w:hint="eastAsia"/>
          <w:sz w:val="28"/>
          <w:szCs w:val="28"/>
        </w:rPr>
        <w:t>на труды, которые используются</w:t>
      </w:r>
      <w:r w:rsidRPr="006541E0">
        <w:rPr>
          <w:sz w:val="28"/>
          <w:szCs w:val="28"/>
        </w:rPr>
        <w:t xml:space="preserve"> при её написании</w:t>
      </w:r>
      <w:r w:rsidRPr="006541E0">
        <w:rPr>
          <w:rFonts w:hint="eastAsia"/>
          <w:sz w:val="28"/>
          <w:szCs w:val="28"/>
        </w:rPr>
        <w:t>. В теорет</w:t>
      </w:r>
      <w:r w:rsidRPr="006541E0">
        <w:rPr>
          <w:rFonts w:hint="eastAsia"/>
          <w:sz w:val="28"/>
          <w:szCs w:val="28"/>
        </w:rPr>
        <w:t>и</w:t>
      </w:r>
      <w:r w:rsidRPr="006541E0">
        <w:rPr>
          <w:rFonts w:hint="eastAsia"/>
          <w:sz w:val="28"/>
          <w:szCs w:val="28"/>
        </w:rPr>
        <w:t>ческих главах они просто необходимы, чтобы сложилось впечатление о гл</w:t>
      </w:r>
      <w:r w:rsidRPr="006541E0">
        <w:rPr>
          <w:rFonts w:hint="eastAsia"/>
          <w:sz w:val="28"/>
          <w:szCs w:val="28"/>
        </w:rPr>
        <w:t>у</w:t>
      </w:r>
      <w:r w:rsidRPr="006541E0">
        <w:rPr>
          <w:rFonts w:hint="eastAsia"/>
          <w:sz w:val="28"/>
          <w:szCs w:val="28"/>
        </w:rPr>
        <w:t>боком знании вопроса. </w:t>
      </w:r>
    </w:p>
    <w:p w:rsidR="006541E0" w:rsidRPr="006541E0" w:rsidRDefault="00B32925" w:rsidP="008432F9">
      <w:pPr>
        <w:pStyle w:val="a6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541E0">
        <w:rPr>
          <w:rFonts w:hint="eastAsia"/>
          <w:sz w:val="28"/>
          <w:szCs w:val="28"/>
        </w:rPr>
        <w:t xml:space="preserve">формление ссылок осуществляется </w:t>
      </w:r>
      <w:r>
        <w:rPr>
          <w:sz w:val="28"/>
          <w:szCs w:val="28"/>
        </w:rPr>
        <w:t>с</w:t>
      </w:r>
      <w:r w:rsidR="006541E0" w:rsidRPr="006541E0">
        <w:rPr>
          <w:rFonts w:hint="eastAsia"/>
          <w:sz w:val="28"/>
          <w:szCs w:val="28"/>
        </w:rPr>
        <w:t xml:space="preserve">огласно ГОСТ </w:t>
      </w:r>
      <w:proofErr w:type="gramStart"/>
      <w:r w:rsidR="006541E0" w:rsidRPr="006541E0">
        <w:rPr>
          <w:rFonts w:hint="eastAsia"/>
          <w:sz w:val="28"/>
          <w:szCs w:val="28"/>
        </w:rPr>
        <w:t>Р</w:t>
      </w:r>
      <w:proofErr w:type="gramEnd"/>
      <w:r w:rsidR="006541E0" w:rsidRPr="006541E0">
        <w:rPr>
          <w:rFonts w:hint="eastAsia"/>
          <w:sz w:val="28"/>
          <w:szCs w:val="28"/>
        </w:rPr>
        <w:t xml:space="preserve"> 7.0.5-2008 «Би</w:t>
      </w:r>
      <w:r w:rsidR="006541E0" w:rsidRPr="006541E0">
        <w:rPr>
          <w:rFonts w:hint="eastAsia"/>
          <w:sz w:val="28"/>
          <w:szCs w:val="28"/>
        </w:rPr>
        <w:t>б</w:t>
      </w:r>
      <w:r w:rsidR="006541E0" w:rsidRPr="006541E0">
        <w:rPr>
          <w:rFonts w:hint="eastAsia"/>
          <w:sz w:val="28"/>
          <w:szCs w:val="28"/>
        </w:rPr>
        <w:t>лиографическая ссылка. Общие требования и правила составления». Распр</w:t>
      </w:r>
      <w:r w:rsidR="006541E0" w:rsidRPr="006541E0">
        <w:rPr>
          <w:rFonts w:hint="eastAsia"/>
          <w:sz w:val="28"/>
          <w:szCs w:val="28"/>
        </w:rPr>
        <w:t>о</w:t>
      </w:r>
      <w:r w:rsidR="006541E0" w:rsidRPr="006541E0">
        <w:rPr>
          <w:rFonts w:hint="eastAsia"/>
          <w:sz w:val="28"/>
          <w:szCs w:val="28"/>
        </w:rPr>
        <w:t>страняется стандарт на библиографические ссылки, которые применяются в любых, как опубликованных, так неопубликованных документах, предоста</w:t>
      </w:r>
      <w:r w:rsidR="006541E0" w:rsidRPr="006541E0">
        <w:rPr>
          <w:rFonts w:hint="eastAsia"/>
          <w:sz w:val="28"/>
          <w:szCs w:val="28"/>
        </w:rPr>
        <w:t>в</w:t>
      </w:r>
      <w:r w:rsidR="006541E0" w:rsidRPr="006541E0">
        <w:rPr>
          <w:rFonts w:hint="eastAsia"/>
          <w:sz w:val="28"/>
          <w:szCs w:val="28"/>
        </w:rPr>
        <w:t>ляемых на разнообразных носителях.</w:t>
      </w:r>
    </w:p>
    <w:p w:rsidR="006541E0" w:rsidRPr="006541E0" w:rsidRDefault="006541E0" w:rsidP="008432F9">
      <w:pPr>
        <w:pStyle w:val="a6"/>
        <w:spacing w:before="0" w:beforeAutospacing="0" w:after="0" w:afterAutospacing="0" w:line="300" w:lineRule="auto"/>
        <w:ind w:firstLine="709"/>
        <w:jc w:val="both"/>
        <w:rPr>
          <w:sz w:val="28"/>
          <w:szCs w:val="21"/>
        </w:rPr>
      </w:pPr>
      <w:r w:rsidRPr="006541E0">
        <w:rPr>
          <w:rFonts w:hint="eastAsia"/>
          <w:sz w:val="28"/>
          <w:szCs w:val="28"/>
        </w:rPr>
        <w:t xml:space="preserve">В </w:t>
      </w:r>
      <w:r w:rsidR="00D4756E">
        <w:rPr>
          <w:sz w:val="28"/>
          <w:szCs w:val="28"/>
        </w:rPr>
        <w:t>текстовой</w:t>
      </w:r>
      <w:r w:rsidRPr="006541E0">
        <w:rPr>
          <w:rFonts w:hint="eastAsia"/>
          <w:sz w:val="28"/>
          <w:szCs w:val="21"/>
        </w:rPr>
        <w:t xml:space="preserve"> работе следует использовать</w:t>
      </w:r>
      <w:r w:rsidRPr="006541E0">
        <w:rPr>
          <w:sz w:val="28"/>
          <w:szCs w:val="21"/>
        </w:rPr>
        <w:t xml:space="preserve"> </w:t>
      </w:r>
      <w:proofErr w:type="spellStart"/>
      <w:r w:rsidRPr="006541E0">
        <w:rPr>
          <w:rFonts w:hint="eastAsia"/>
          <w:sz w:val="28"/>
          <w:szCs w:val="21"/>
        </w:rPr>
        <w:t>затекстовые</w:t>
      </w:r>
      <w:proofErr w:type="spellEnd"/>
      <w:r w:rsidRPr="006541E0">
        <w:rPr>
          <w:rFonts w:hint="eastAsia"/>
          <w:sz w:val="28"/>
          <w:szCs w:val="21"/>
        </w:rPr>
        <w:t xml:space="preserve"> сноски</w:t>
      </w:r>
      <w:r w:rsidR="00D4756E">
        <w:rPr>
          <w:sz w:val="28"/>
          <w:szCs w:val="21"/>
        </w:rPr>
        <w:t xml:space="preserve"> (их чаще называют ссылками)</w:t>
      </w:r>
      <w:r w:rsidRPr="006541E0">
        <w:rPr>
          <w:sz w:val="28"/>
          <w:szCs w:val="21"/>
        </w:rPr>
        <w:t xml:space="preserve">, </w:t>
      </w:r>
      <w:r w:rsidRPr="00194D71">
        <w:rPr>
          <w:sz w:val="28"/>
          <w:szCs w:val="21"/>
          <w:u w:val="single"/>
        </w:rPr>
        <w:t xml:space="preserve">которые пишутся </w:t>
      </w:r>
      <w:r w:rsidRPr="00194D71">
        <w:rPr>
          <w:rFonts w:hint="eastAsia"/>
          <w:sz w:val="28"/>
          <w:szCs w:val="21"/>
          <w:u w:val="single"/>
        </w:rPr>
        <w:t xml:space="preserve">в квадратных скобках </w:t>
      </w:r>
      <w:r w:rsidRPr="00194D71">
        <w:rPr>
          <w:sz w:val="28"/>
          <w:szCs w:val="21"/>
          <w:u w:val="single"/>
        </w:rPr>
        <w:t>(</w:t>
      </w:r>
      <w:r w:rsidRPr="006541E0">
        <w:rPr>
          <w:rFonts w:hint="eastAsia"/>
          <w:sz w:val="28"/>
          <w:szCs w:val="21"/>
        </w:rPr>
        <w:t>[</w:t>
      </w:r>
      <w:r w:rsidRPr="006541E0">
        <w:rPr>
          <w:sz w:val="28"/>
          <w:szCs w:val="21"/>
        </w:rPr>
        <w:t xml:space="preserve"> </w:t>
      </w:r>
      <w:r w:rsidRPr="006541E0">
        <w:rPr>
          <w:rFonts w:hint="eastAsia"/>
          <w:sz w:val="28"/>
          <w:szCs w:val="21"/>
        </w:rPr>
        <w:t>]</w:t>
      </w:r>
      <w:r w:rsidRPr="006541E0">
        <w:rPr>
          <w:sz w:val="28"/>
          <w:szCs w:val="21"/>
        </w:rPr>
        <w:t xml:space="preserve">) и </w:t>
      </w:r>
      <w:proofErr w:type="gramStart"/>
      <w:r w:rsidRPr="006541E0">
        <w:rPr>
          <w:sz w:val="28"/>
          <w:szCs w:val="21"/>
        </w:rPr>
        <w:t>связ</w:t>
      </w:r>
      <w:r w:rsidRPr="006541E0">
        <w:rPr>
          <w:sz w:val="28"/>
          <w:szCs w:val="21"/>
        </w:rPr>
        <w:t>ы</w:t>
      </w:r>
      <w:r w:rsidRPr="006541E0">
        <w:rPr>
          <w:sz w:val="28"/>
          <w:szCs w:val="21"/>
        </w:rPr>
        <w:t>вают</w:t>
      </w:r>
      <w:proofErr w:type="gramEnd"/>
      <w:r w:rsidRPr="006541E0">
        <w:rPr>
          <w:sz w:val="28"/>
          <w:szCs w:val="21"/>
        </w:rPr>
        <w:t xml:space="preserve"> таким образом текст</w:t>
      </w:r>
      <w:r w:rsidR="00D4756E">
        <w:rPr>
          <w:sz w:val="28"/>
          <w:szCs w:val="21"/>
        </w:rPr>
        <w:t xml:space="preserve"> работы</w:t>
      </w:r>
      <w:r w:rsidRPr="006541E0">
        <w:rPr>
          <w:sz w:val="28"/>
          <w:szCs w:val="21"/>
        </w:rPr>
        <w:t xml:space="preserve"> и </w:t>
      </w:r>
      <w:r w:rsidRPr="006541E0">
        <w:rPr>
          <w:rFonts w:hint="eastAsia"/>
          <w:sz w:val="28"/>
          <w:szCs w:val="21"/>
        </w:rPr>
        <w:t xml:space="preserve">список </w:t>
      </w:r>
      <w:r w:rsidR="00D4756E" w:rsidRPr="006541E0">
        <w:rPr>
          <w:sz w:val="28"/>
          <w:szCs w:val="21"/>
        </w:rPr>
        <w:t>источник</w:t>
      </w:r>
      <w:r w:rsidR="00D4756E">
        <w:rPr>
          <w:sz w:val="28"/>
          <w:szCs w:val="21"/>
        </w:rPr>
        <w:t>ов и</w:t>
      </w:r>
      <w:r w:rsidR="00D4756E" w:rsidRPr="006541E0">
        <w:rPr>
          <w:sz w:val="28"/>
          <w:szCs w:val="21"/>
        </w:rPr>
        <w:t xml:space="preserve"> </w:t>
      </w:r>
      <w:r w:rsidRPr="006541E0">
        <w:rPr>
          <w:rFonts w:hint="eastAsia"/>
          <w:sz w:val="28"/>
          <w:szCs w:val="21"/>
        </w:rPr>
        <w:t>литературы</w:t>
      </w:r>
      <w:r w:rsidRPr="006541E0">
        <w:rPr>
          <w:sz w:val="28"/>
          <w:szCs w:val="21"/>
        </w:rPr>
        <w:t>.</w:t>
      </w:r>
      <w:r w:rsidRPr="006541E0">
        <w:rPr>
          <w:rFonts w:hint="eastAsia"/>
          <w:sz w:val="28"/>
          <w:szCs w:val="21"/>
        </w:rPr>
        <w:t xml:space="preserve"> </w:t>
      </w:r>
    </w:p>
    <w:p w:rsidR="006541E0" w:rsidRPr="006541E0" w:rsidRDefault="006541E0" w:rsidP="008432F9">
      <w:pPr>
        <w:pStyle w:val="a6"/>
        <w:spacing w:before="0" w:beforeAutospacing="0" w:after="0" w:afterAutospacing="0" w:line="300" w:lineRule="auto"/>
        <w:ind w:firstLine="709"/>
        <w:jc w:val="both"/>
        <w:rPr>
          <w:sz w:val="28"/>
          <w:szCs w:val="21"/>
        </w:rPr>
      </w:pPr>
      <w:r w:rsidRPr="006541E0">
        <w:rPr>
          <w:rFonts w:hint="eastAsia"/>
          <w:sz w:val="28"/>
          <w:szCs w:val="21"/>
        </w:rPr>
        <w:t xml:space="preserve">Значительно </w:t>
      </w:r>
      <w:r w:rsidRPr="006541E0">
        <w:rPr>
          <w:rFonts w:hint="eastAsia"/>
          <w:sz w:val="28"/>
          <w:szCs w:val="28"/>
        </w:rPr>
        <w:t>сэкономить</w:t>
      </w:r>
      <w:r w:rsidRPr="006541E0">
        <w:rPr>
          <w:rFonts w:hint="eastAsia"/>
          <w:sz w:val="28"/>
          <w:szCs w:val="21"/>
        </w:rPr>
        <w:t xml:space="preserve"> время позволит </w:t>
      </w:r>
      <w:r w:rsidRPr="006541E0">
        <w:rPr>
          <w:sz w:val="28"/>
          <w:szCs w:val="21"/>
        </w:rPr>
        <w:t>следующий с</w:t>
      </w:r>
      <w:r w:rsidRPr="006541E0">
        <w:rPr>
          <w:rFonts w:hint="eastAsia"/>
          <w:sz w:val="28"/>
          <w:szCs w:val="21"/>
        </w:rPr>
        <w:t>пособ их расст</w:t>
      </w:r>
      <w:r w:rsidRPr="006541E0">
        <w:rPr>
          <w:rFonts w:hint="eastAsia"/>
          <w:sz w:val="28"/>
          <w:szCs w:val="21"/>
        </w:rPr>
        <w:t>а</w:t>
      </w:r>
      <w:r w:rsidRPr="006541E0">
        <w:rPr>
          <w:rFonts w:hint="eastAsia"/>
          <w:sz w:val="28"/>
          <w:szCs w:val="21"/>
        </w:rPr>
        <w:t>новки</w:t>
      </w:r>
      <w:r w:rsidRPr="006541E0">
        <w:rPr>
          <w:sz w:val="28"/>
          <w:szCs w:val="21"/>
        </w:rPr>
        <w:t>:</w:t>
      </w:r>
    </w:p>
    <w:p w:rsidR="006541E0" w:rsidRPr="006541E0" w:rsidRDefault="006541E0" w:rsidP="009F51FE">
      <w:pPr>
        <w:numPr>
          <w:ilvl w:val="2"/>
          <w:numId w:val="23"/>
        </w:numPr>
        <w:shd w:val="clear" w:color="auto" w:fill="FFFFFF"/>
        <w:tabs>
          <w:tab w:val="clear" w:pos="2160"/>
          <w:tab w:val="num" w:pos="1134"/>
        </w:tabs>
        <w:spacing w:after="0" w:line="30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541E0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Допустим, пишем цитату в кавычках и сразу же в квадратных ско</w:t>
      </w:r>
      <w:r w:rsidRPr="006541E0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б</w:t>
      </w:r>
      <w:r w:rsidRPr="006541E0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ках</w:t>
      </w:r>
      <w:proofErr w:type="gramStart"/>
      <w:r w:rsidRPr="006541E0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</w:t>
      </w: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>(</w:t>
      </w:r>
      <w:r w:rsidRPr="006541E0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[</w:t>
      </w: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6541E0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]</w:t>
      </w: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>)</w:t>
      </w:r>
      <w:r w:rsidRPr="006541E0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- </w:t>
      </w:r>
      <w:proofErr w:type="gramEnd"/>
      <w:r w:rsidRPr="006541E0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фамилию автора, название книги</w:t>
      </w: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>, журнала и т.п.</w:t>
      </w:r>
      <w:r w:rsidRPr="006541E0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и номер страницы. Если это не точная цитата, а пересказ мысли автора</w:t>
      </w: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источника</w:t>
      </w:r>
      <w:r w:rsidRPr="006541E0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, то просто название книги. Информацию в скобках выделяем ярким цветом, чтобы не забыть поработать с ней позже.</w:t>
      </w:r>
    </w:p>
    <w:p w:rsidR="006541E0" w:rsidRPr="006541E0" w:rsidRDefault="006541E0" w:rsidP="009F51FE">
      <w:pPr>
        <w:numPr>
          <w:ilvl w:val="2"/>
          <w:numId w:val="23"/>
        </w:numPr>
        <w:shd w:val="clear" w:color="auto" w:fill="FFFFFF"/>
        <w:tabs>
          <w:tab w:val="clear" w:pos="2160"/>
          <w:tab w:val="num" w:pos="1134"/>
        </w:tabs>
        <w:spacing w:after="0" w:line="30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541E0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Во-вторых, когда работа завершена, составляем библиографию или</w:t>
      </w: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6541E0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список </w:t>
      </w:r>
      <w:r w:rsidR="009F51FE" w:rsidRPr="009F51F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источников и </w:t>
      </w:r>
      <w:r w:rsidRPr="006541E0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литературы</w:t>
      </w: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6541E0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в алфавитном порядке. Список лучше ра</w:t>
      </w:r>
      <w:r w:rsidRPr="006541E0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с</w:t>
      </w:r>
      <w:r w:rsidRPr="006541E0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печатать, так работать по расстановке с</w:t>
      </w:r>
      <w:r w:rsidR="009F51FE">
        <w:rPr>
          <w:rFonts w:ascii="Times New Roman" w:eastAsia="Times New Roman" w:hAnsi="Times New Roman" w:cs="Times New Roman"/>
          <w:sz w:val="28"/>
          <w:szCs w:val="21"/>
          <w:lang w:eastAsia="ru-RU"/>
        </w:rPr>
        <w:t>сылок</w:t>
      </w:r>
      <w:r w:rsidRPr="006541E0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будет удобнее.</w:t>
      </w:r>
    </w:p>
    <w:p w:rsidR="006541E0" w:rsidRPr="006541E0" w:rsidRDefault="006541E0" w:rsidP="009F51FE">
      <w:pPr>
        <w:numPr>
          <w:ilvl w:val="2"/>
          <w:numId w:val="23"/>
        </w:numPr>
        <w:shd w:val="clear" w:color="auto" w:fill="FFFFFF"/>
        <w:tabs>
          <w:tab w:val="clear" w:pos="2160"/>
          <w:tab w:val="num" w:pos="1134"/>
        </w:tabs>
        <w:spacing w:after="0" w:line="30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proofErr w:type="gramStart"/>
      <w:r w:rsidRPr="006541E0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В-третьих, текст из скобок заменяем на порядковый номер из спи</w:t>
      </w:r>
      <w:r w:rsidRPr="006541E0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с</w:t>
      </w:r>
      <w:r w:rsidRPr="006541E0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ка</w:t>
      </w: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(например:</w:t>
      </w:r>
      <w:r w:rsidRPr="006541E0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[6; c. 49] или [6; c. 49-50] или [6], если это не точная цитата.</w:t>
      </w:r>
      <w:proofErr w:type="gramEnd"/>
      <w:r w:rsidRPr="006541E0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Не забудьте убрать выделение цветом. Здесь перечислены все возможные пр</w:t>
      </w:r>
      <w:r w:rsidRPr="006541E0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а</w:t>
      </w:r>
      <w:r w:rsidRPr="006541E0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вила оформления цитат</w:t>
      </w: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Pr="006541E0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</w:t>
      </w:r>
    </w:p>
    <w:p w:rsidR="006541E0" w:rsidRPr="006541E0" w:rsidRDefault="006541E0" w:rsidP="009F51FE">
      <w:pPr>
        <w:numPr>
          <w:ilvl w:val="2"/>
          <w:numId w:val="23"/>
        </w:numPr>
        <w:shd w:val="clear" w:color="auto" w:fill="FFFFFF"/>
        <w:tabs>
          <w:tab w:val="clear" w:pos="2160"/>
          <w:tab w:val="num" w:pos="1134"/>
        </w:tabs>
        <w:spacing w:after="0" w:line="30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proofErr w:type="gramStart"/>
      <w:r w:rsidRPr="006541E0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В-четвертых,</w:t>
      </w: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</w:t>
      </w:r>
      <w:r w:rsidR="009F51FE">
        <w:rPr>
          <w:rFonts w:ascii="Times New Roman" w:eastAsia="Times New Roman" w:hAnsi="Times New Roman" w:cs="Times New Roman"/>
          <w:sz w:val="28"/>
          <w:szCs w:val="21"/>
          <w:lang w:eastAsia="ru-RU"/>
        </w:rPr>
        <w:t>сылка</w:t>
      </w:r>
      <w:r w:rsidRPr="006541E0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оформляется</w:t>
      </w: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6541E0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перед точкой, поставленной в предложении, а не после нее</w:t>
      </w: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>, т.е. она является частью предложения (напр</w:t>
      </w: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>и</w:t>
      </w: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>мер:</w:t>
      </w:r>
      <w:proofErr w:type="gramEnd"/>
      <w:r w:rsidRPr="006541E0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</w:t>
      </w:r>
      <w:proofErr w:type="gramStart"/>
      <w:r w:rsidRPr="006541E0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«С</w:t>
      </w: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1 февраля 2017 года страховые пенсии неработающих пенсионеров увеличиваются на 5,4%</w:t>
      </w:r>
      <w:r w:rsidRPr="006541E0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» [4; с.122].</w:t>
      </w: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>)</w:t>
      </w:r>
      <w:proofErr w:type="gramEnd"/>
    </w:p>
    <w:p w:rsidR="006541E0" w:rsidRPr="006541E0" w:rsidRDefault="006541E0" w:rsidP="009F51FE">
      <w:pPr>
        <w:numPr>
          <w:ilvl w:val="2"/>
          <w:numId w:val="23"/>
        </w:numPr>
        <w:shd w:val="clear" w:color="auto" w:fill="FFFFFF"/>
        <w:tabs>
          <w:tab w:val="clear" w:pos="2160"/>
          <w:tab w:val="num" w:pos="1134"/>
        </w:tabs>
        <w:spacing w:after="0" w:line="30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541E0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В-пятых, желательно, чтобы все источники, внесенные в библи</w:t>
      </w:r>
      <w:r w:rsidRPr="006541E0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о</w:t>
      </w:r>
      <w:r w:rsidRPr="006541E0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графию или</w:t>
      </w: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6541E0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список </w:t>
      </w:r>
      <w:r w:rsidR="009F51FE" w:rsidRPr="009F51FE">
        <w:rPr>
          <w:rFonts w:ascii="Times New Roman" w:eastAsia="Times New Roman" w:hAnsi="Times New Roman" w:cs="Times New Roman"/>
          <w:sz w:val="28"/>
          <w:szCs w:val="21"/>
          <w:lang w:eastAsia="ru-RU"/>
        </w:rPr>
        <w:t>источников и</w:t>
      </w:r>
      <w:r w:rsidR="009F51FE" w:rsidRPr="006541E0">
        <w:rPr>
          <w:sz w:val="28"/>
          <w:szCs w:val="21"/>
        </w:rPr>
        <w:t xml:space="preserve"> </w:t>
      </w:r>
      <w:r w:rsidRPr="006541E0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литературы, отражались в ссылках. </w:t>
      </w:r>
    </w:p>
    <w:p w:rsidR="005E7785" w:rsidRDefault="008432F9" w:rsidP="005E7785">
      <w:pPr>
        <w:pStyle w:val="a6"/>
        <w:spacing w:before="0" w:beforeAutospacing="0" w:after="0" w:afterAutospacing="0" w:line="300" w:lineRule="auto"/>
        <w:ind w:firstLine="709"/>
        <w:jc w:val="both"/>
        <w:rPr>
          <w:sz w:val="28"/>
          <w:szCs w:val="21"/>
        </w:rPr>
      </w:pPr>
      <w:bookmarkStart w:id="39" w:name="_Toc473645333"/>
      <w:bookmarkStart w:id="40" w:name="_Toc473818793"/>
      <w:r>
        <w:rPr>
          <w:sz w:val="28"/>
        </w:rPr>
        <w:t xml:space="preserve">4.9 </w:t>
      </w:r>
      <w:r w:rsidR="005E7785" w:rsidRPr="006541E0">
        <w:rPr>
          <w:sz w:val="28"/>
          <w:szCs w:val="21"/>
        </w:rPr>
        <w:t>Президента и Правительства Российской Федерации» и др.</w:t>
      </w:r>
    </w:p>
    <w:p w:rsidR="006541E0" w:rsidRPr="006541E0" w:rsidRDefault="005E7785" w:rsidP="006541E0">
      <w:pPr>
        <w:pStyle w:val="2"/>
        <w:spacing w:before="120" w:after="120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bookmarkStart w:id="41" w:name="_Toc91490593"/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lastRenderedPageBreak/>
        <w:t>4.</w:t>
      </w:r>
      <w:r w:rsidR="00691BC1">
        <w:rPr>
          <w:rFonts w:ascii="Times New Roman" w:eastAsia="Times New Roman" w:hAnsi="Times New Roman" w:cs="Times New Roman"/>
          <w:color w:val="auto"/>
          <w:sz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</w:t>
      </w:r>
      <w:r w:rsidR="006541E0" w:rsidRPr="006541E0">
        <w:rPr>
          <w:rFonts w:ascii="Times New Roman" w:eastAsia="Times New Roman" w:hAnsi="Times New Roman" w:cs="Times New Roman" w:hint="eastAsia"/>
          <w:color w:val="auto"/>
          <w:sz w:val="28"/>
          <w:lang w:eastAsia="ru-RU"/>
        </w:rPr>
        <w:t>Оформление списка</w:t>
      </w:r>
      <w:r w:rsidR="006541E0" w:rsidRPr="006541E0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источников и</w:t>
      </w:r>
      <w:r w:rsidR="006541E0" w:rsidRPr="006541E0">
        <w:rPr>
          <w:rFonts w:ascii="Times New Roman" w:eastAsia="Times New Roman" w:hAnsi="Times New Roman" w:cs="Times New Roman" w:hint="eastAsia"/>
          <w:color w:val="auto"/>
          <w:sz w:val="28"/>
          <w:lang w:eastAsia="ru-RU"/>
        </w:rPr>
        <w:t xml:space="preserve"> литературы</w:t>
      </w:r>
      <w:bookmarkEnd w:id="39"/>
      <w:bookmarkEnd w:id="40"/>
      <w:bookmarkEnd w:id="41"/>
    </w:p>
    <w:p w:rsidR="006541E0" w:rsidRPr="006541E0" w:rsidRDefault="006541E0" w:rsidP="008432F9">
      <w:pPr>
        <w:pStyle w:val="a6"/>
        <w:spacing w:before="0" w:beforeAutospacing="0" w:after="0" w:afterAutospacing="0" w:line="300" w:lineRule="auto"/>
        <w:ind w:firstLine="709"/>
        <w:jc w:val="both"/>
        <w:rPr>
          <w:sz w:val="28"/>
          <w:szCs w:val="21"/>
        </w:rPr>
      </w:pPr>
      <w:r w:rsidRPr="006541E0">
        <w:rPr>
          <w:rFonts w:hint="eastAsia"/>
          <w:sz w:val="28"/>
          <w:szCs w:val="21"/>
        </w:rPr>
        <w:t xml:space="preserve">Список </w:t>
      </w:r>
      <w:r w:rsidRPr="006541E0">
        <w:rPr>
          <w:sz w:val="28"/>
          <w:szCs w:val="28"/>
        </w:rPr>
        <w:t xml:space="preserve">источников и </w:t>
      </w:r>
      <w:r w:rsidRPr="006541E0">
        <w:rPr>
          <w:rFonts w:hint="eastAsia"/>
          <w:sz w:val="28"/>
          <w:szCs w:val="28"/>
        </w:rPr>
        <w:t>литературы</w:t>
      </w:r>
      <w:r w:rsidRPr="006541E0">
        <w:rPr>
          <w:sz w:val="28"/>
          <w:szCs w:val="28"/>
        </w:rPr>
        <w:t xml:space="preserve"> (</w:t>
      </w:r>
      <w:r w:rsidRPr="006541E0">
        <w:rPr>
          <w:rFonts w:hint="eastAsia"/>
          <w:sz w:val="28"/>
          <w:szCs w:val="28"/>
        </w:rPr>
        <w:t>библиографический список</w:t>
      </w:r>
      <w:r w:rsidRPr="006541E0">
        <w:rPr>
          <w:sz w:val="28"/>
          <w:szCs w:val="28"/>
        </w:rPr>
        <w:t>)</w:t>
      </w:r>
      <w:r w:rsidRPr="006541E0">
        <w:rPr>
          <w:rFonts w:hint="eastAsia"/>
          <w:sz w:val="28"/>
          <w:szCs w:val="28"/>
        </w:rPr>
        <w:t xml:space="preserve"> </w:t>
      </w:r>
      <w:r w:rsidRPr="006541E0">
        <w:rPr>
          <w:sz w:val="28"/>
          <w:szCs w:val="28"/>
        </w:rPr>
        <w:t>офор</w:t>
      </w:r>
      <w:r w:rsidRPr="006541E0">
        <w:rPr>
          <w:sz w:val="28"/>
          <w:szCs w:val="28"/>
        </w:rPr>
        <w:t>м</w:t>
      </w:r>
      <w:r w:rsidRPr="006541E0">
        <w:rPr>
          <w:sz w:val="28"/>
          <w:szCs w:val="28"/>
        </w:rPr>
        <w:t xml:space="preserve">ляется </w:t>
      </w:r>
      <w:r w:rsidRPr="006541E0">
        <w:rPr>
          <w:rFonts w:hint="eastAsia"/>
          <w:sz w:val="28"/>
          <w:szCs w:val="28"/>
        </w:rPr>
        <w:t>на основе сочетания требований из разных ГОСТов</w:t>
      </w:r>
      <w:r w:rsidRPr="006541E0">
        <w:rPr>
          <w:sz w:val="28"/>
          <w:szCs w:val="28"/>
        </w:rPr>
        <w:t xml:space="preserve">: </w:t>
      </w:r>
      <w:r w:rsidRPr="006541E0">
        <w:rPr>
          <w:rFonts w:hint="eastAsia"/>
          <w:sz w:val="28"/>
          <w:szCs w:val="28"/>
        </w:rPr>
        <w:t>ГОСТа 7.32-2001 и ГОСТа 2003</w:t>
      </w:r>
      <w:r w:rsidRPr="006541E0">
        <w:rPr>
          <w:sz w:val="28"/>
          <w:szCs w:val="28"/>
        </w:rPr>
        <w:t>.</w:t>
      </w:r>
      <w:r w:rsidRPr="006541E0">
        <w:rPr>
          <w:rFonts w:hint="eastAsia"/>
          <w:sz w:val="28"/>
          <w:szCs w:val="28"/>
        </w:rPr>
        <w:t xml:space="preserve"> При</w:t>
      </w:r>
      <w:r w:rsidRPr="006541E0">
        <w:rPr>
          <w:sz w:val="28"/>
          <w:szCs w:val="28"/>
        </w:rPr>
        <w:t xml:space="preserve"> этом применяется </w:t>
      </w:r>
      <w:r w:rsidRPr="006541E0">
        <w:rPr>
          <w:rFonts w:hint="eastAsia"/>
          <w:sz w:val="28"/>
          <w:szCs w:val="28"/>
        </w:rPr>
        <w:t>предметно-тематический принцип ра</w:t>
      </w:r>
      <w:r w:rsidRPr="006541E0">
        <w:rPr>
          <w:rFonts w:hint="eastAsia"/>
          <w:sz w:val="28"/>
          <w:szCs w:val="28"/>
        </w:rPr>
        <w:t>з</w:t>
      </w:r>
      <w:r w:rsidRPr="006541E0">
        <w:rPr>
          <w:rFonts w:hint="eastAsia"/>
          <w:sz w:val="28"/>
          <w:szCs w:val="28"/>
        </w:rPr>
        <w:t>биения массива источников на некоторое число предметно-тематических разделов, имеющих свои заголовки. Размещение записей внутри подобных разделов соблюдается в</w:t>
      </w:r>
      <w:r w:rsidRPr="006541E0">
        <w:rPr>
          <w:rFonts w:hint="eastAsia"/>
          <w:sz w:val="28"/>
          <w:szCs w:val="21"/>
        </w:rPr>
        <w:t xml:space="preserve"> алфавитном порядке</w:t>
      </w:r>
      <w:r w:rsidRPr="006541E0">
        <w:rPr>
          <w:sz w:val="28"/>
          <w:szCs w:val="21"/>
        </w:rPr>
        <w:t>, т.е. от</w:t>
      </w:r>
      <w:proofErr w:type="gramStart"/>
      <w:r w:rsidRPr="006541E0">
        <w:rPr>
          <w:sz w:val="28"/>
          <w:szCs w:val="21"/>
        </w:rPr>
        <w:t xml:space="preserve"> А</w:t>
      </w:r>
      <w:proofErr w:type="gramEnd"/>
      <w:r w:rsidRPr="006541E0">
        <w:rPr>
          <w:sz w:val="28"/>
          <w:szCs w:val="21"/>
        </w:rPr>
        <w:t xml:space="preserve"> до Я</w:t>
      </w:r>
      <w:r w:rsidRPr="006541E0">
        <w:rPr>
          <w:rFonts w:hint="eastAsia"/>
          <w:sz w:val="28"/>
          <w:szCs w:val="21"/>
        </w:rPr>
        <w:t>.</w:t>
      </w:r>
      <w:r w:rsidRPr="006541E0">
        <w:rPr>
          <w:sz w:val="28"/>
          <w:szCs w:val="21"/>
        </w:rPr>
        <w:t xml:space="preserve"> Наименования </w:t>
      </w:r>
      <w:r w:rsidRPr="006541E0">
        <w:rPr>
          <w:rFonts w:hint="eastAsia"/>
          <w:sz w:val="28"/>
          <w:szCs w:val="21"/>
        </w:rPr>
        <w:t>предметно-тематических разделов</w:t>
      </w:r>
      <w:r w:rsidRPr="006541E0">
        <w:rPr>
          <w:sz w:val="28"/>
          <w:szCs w:val="21"/>
        </w:rPr>
        <w:t xml:space="preserve"> следующие:</w:t>
      </w:r>
    </w:p>
    <w:p w:rsidR="006541E0" w:rsidRPr="006541E0" w:rsidRDefault="006541E0" w:rsidP="00350923">
      <w:pPr>
        <w:numPr>
          <w:ilvl w:val="0"/>
          <w:numId w:val="30"/>
        </w:numPr>
        <w:shd w:val="clear" w:color="auto" w:fill="FFFFFF"/>
        <w:tabs>
          <w:tab w:val="clear" w:pos="720"/>
          <w:tab w:val="num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>Официальные документы (нормативно-правовые акты). В этом ра</w:t>
      </w: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>з</w:t>
      </w: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>деле документы располагаются в следующем порядке:</w:t>
      </w:r>
    </w:p>
    <w:p w:rsidR="006541E0" w:rsidRPr="006541E0" w:rsidRDefault="006541E0" w:rsidP="00350923">
      <w:pPr>
        <w:numPr>
          <w:ilvl w:val="0"/>
          <w:numId w:val="31"/>
        </w:numPr>
        <w:shd w:val="clear" w:color="auto" w:fill="FFFFFF"/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Конституция России и Законы РФ о поправках к Конституции РФ; </w:t>
      </w:r>
    </w:p>
    <w:p w:rsidR="006541E0" w:rsidRPr="006541E0" w:rsidRDefault="006541E0" w:rsidP="00350923">
      <w:pPr>
        <w:numPr>
          <w:ilvl w:val="0"/>
          <w:numId w:val="31"/>
        </w:numPr>
        <w:shd w:val="clear" w:color="auto" w:fill="FFFFFF"/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>федеральные конституционные законы;</w:t>
      </w:r>
    </w:p>
    <w:p w:rsidR="006541E0" w:rsidRPr="006541E0" w:rsidRDefault="006541E0" w:rsidP="00350923">
      <w:pPr>
        <w:numPr>
          <w:ilvl w:val="0"/>
          <w:numId w:val="31"/>
        </w:numPr>
        <w:shd w:val="clear" w:color="auto" w:fill="FFFFFF"/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федеральные законы и законы РФ; </w:t>
      </w:r>
    </w:p>
    <w:p w:rsidR="006541E0" w:rsidRPr="006541E0" w:rsidRDefault="006541E0" w:rsidP="00350923">
      <w:pPr>
        <w:numPr>
          <w:ilvl w:val="0"/>
          <w:numId w:val="31"/>
        </w:numPr>
        <w:shd w:val="clear" w:color="auto" w:fill="FFFFFF"/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кодексы (Гражданский кодекс РФ, Трудовой кодекс РФ, Уголовный кодекс РФ и др.; </w:t>
      </w:r>
    </w:p>
    <w:p w:rsidR="006541E0" w:rsidRPr="006541E0" w:rsidRDefault="006541E0" w:rsidP="00350923">
      <w:pPr>
        <w:numPr>
          <w:ilvl w:val="0"/>
          <w:numId w:val="31"/>
        </w:numPr>
        <w:shd w:val="clear" w:color="auto" w:fill="FFFFFF"/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Акты Президента РФ; </w:t>
      </w:r>
    </w:p>
    <w:p w:rsidR="006541E0" w:rsidRPr="006541E0" w:rsidRDefault="006541E0" w:rsidP="00350923">
      <w:pPr>
        <w:numPr>
          <w:ilvl w:val="0"/>
          <w:numId w:val="31"/>
        </w:numPr>
        <w:shd w:val="clear" w:color="auto" w:fill="FFFFFF"/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Акты  Правительства РФ; </w:t>
      </w:r>
    </w:p>
    <w:p w:rsidR="006541E0" w:rsidRPr="006541E0" w:rsidRDefault="006541E0" w:rsidP="00350923">
      <w:pPr>
        <w:numPr>
          <w:ilvl w:val="0"/>
          <w:numId w:val="31"/>
        </w:numPr>
        <w:shd w:val="clear" w:color="auto" w:fill="FFFFFF"/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>нормативные акты федеральных министерств и ведомств;</w:t>
      </w:r>
    </w:p>
    <w:p w:rsidR="006541E0" w:rsidRPr="006541E0" w:rsidRDefault="006541E0" w:rsidP="00350923">
      <w:pPr>
        <w:numPr>
          <w:ilvl w:val="0"/>
          <w:numId w:val="31"/>
        </w:numPr>
        <w:shd w:val="clear" w:color="auto" w:fill="FFFFFF"/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>постановления Конституционного Суда РФ;</w:t>
      </w:r>
    </w:p>
    <w:p w:rsidR="006541E0" w:rsidRPr="006541E0" w:rsidRDefault="006541E0" w:rsidP="00350923">
      <w:pPr>
        <w:numPr>
          <w:ilvl w:val="0"/>
          <w:numId w:val="31"/>
        </w:numPr>
        <w:shd w:val="clear" w:color="auto" w:fill="FFFFFF"/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>нормативные акты Верховного Суда РФ и Высшего Арбитражного Суда РФ;</w:t>
      </w:r>
    </w:p>
    <w:p w:rsidR="006541E0" w:rsidRPr="006541E0" w:rsidRDefault="006541E0" w:rsidP="00350923">
      <w:pPr>
        <w:numPr>
          <w:ilvl w:val="0"/>
          <w:numId w:val="31"/>
        </w:numPr>
        <w:shd w:val="clear" w:color="auto" w:fill="FFFFFF"/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>нормативные акты субъектов РФ;</w:t>
      </w:r>
    </w:p>
    <w:p w:rsidR="006541E0" w:rsidRPr="006541E0" w:rsidRDefault="006541E0" w:rsidP="00350923">
      <w:pPr>
        <w:numPr>
          <w:ilvl w:val="0"/>
          <w:numId w:val="31"/>
        </w:numPr>
        <w:shd w:val="clear" w:color="auto" w:fill="FFFFFF"/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>нормативные акты органов местного самоуправления;</w:t>
      </w:r>
    </w:p>
    <w:p w:rsidR="006541E0" w:rsidRPr="006541E0" w:rsidRDefault="006541E0" w:rsidP="00350923">
      <w:pPr>
        <w:numPr>
          <w:ilvl w:val="0"/>
          <w:numId w:val="31"/>
        </w:numPr>
        <w:shd w:val="clear" w:color="auto" w:fill="FFFFFF"/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>международные акты, ратифицированные Россией, причем сначала идут документы ООН;</w:t>
      </w:r>
    </w:p>
    <w:p w:rsidR="006541E0" w:rsidRPr="006541E0" w:rsidRDefault="006541E0" w:rsidP="00350923">
      <w:pPr>
        <w:numPr>
          <w:ilvl w:val="0"/>
          <w:numId w:val="31"/>
        </w:numPr>
        <w:shd w:val="clear" w:color="auto" w:fill="FFFFFF"/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>ГОСТы;</w:t>
      </w:r>
    </w:p>
    <w:p w:rsidR="006541E0" w:rsidRPr="006541E0" w:rsidRDefault="006541E0" w:rsidP="00350923">
      <w:pPr>
        <w:numPr>
          <w:ilvl w:val="0"/>
          <w:numId w:val="31"/>
        </w:numPr>
        <w:shd w:val="clear" w:color="auto" w:fill="FFFFFF"/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СНиПы, </w:t>
      </w:r>
      <w:proofErr w:type="spellStart"/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>СанПины</w:t>
      </w:r>
      <w:proofErr w:type="gramStart"/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>,Т</w:t>
      </w:r>
      <w:proofErr w:type="gramEnd"/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>У</w:t>
      </w:r>
      <w:proofErr w:type="spellEnd"/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6541E0" w:rsidRPr="006541E0" w:rsidRDefault="006541E0" w:rsidP="00350923">
      <w:pPr>
        <w:numPr>
          <w:ilvl w:val="0"/>
          <w:numId w:val="31"/>
        </w:numPr>
        <w:shd w:val="clear" w:color="auto" w:fill="FFFFFF"/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>судебная практика (т.е. постановления Верховного и прочих судов России);</w:t>
      </w:r>
    </w:p>
    <w:p w:rsidR="006541E0" w:rsidRPr="006541E0" w:rsidRDefault="006541E0" w:rsidP="00350923">
      <w:pPr>
        <w:numPr>
          <w:ilvl w:val="0"/>
          <w:numId w:val="31"/>
        </w:numPr>
        <w:shd w:val="clear" w:color="auto" w:fill="FFFFFF"/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>локальные нормативные акты организаций;</w:t>
      </w:r>
    </w:p>
    <w:p w:rsidR="006541E0" w:rsidRPr="006541E0" w:rsidRDefault="006541E0" w:rsidP="00350923">
      <w:pPr>
        <w:numPr>
          <w:ilvl w:val="0"/>
          <w:numId w:val="31"/>
        </w:numPr>
        <w:shd w:val="clear" w:color="auto" w:fill="FFFFFF"/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>законодательные акты, утратившие силу.</w:t>
      </w:r>
    </w:p>
    <w:p w:rsidR="006541E0" w:rsidRPr="006541E0" w:rsidRDefault="006541E0" w:rsidP="00827221">
      <w:pPr>
        <w:pStyle w:val="a6"/>
        <w:spacing w:before="0" w:beforeAutospacing="0" w:after="0" w:afterAutospacing="0" w:line="300" w:lineRule="auto"/>
        <w:ind w:firstLine="709"/>
        <w:jc w:val="both"/>
        <w:rPr>
          <w:sz w:val="28"/>
          <w:szCs w:val="21"/>
        </w:rPr>
      </w:pPr>
      <w:r w:rsidRPr="006541E0">
        <w:rPr>
          <w:sz w:val="28"/>
          <w:szCs w:val="21"/>
        </w:rPr>
        <w:t xml:space="preserve">Внутри каждой категории документы располагаются по юридической силе, документы </w:t>
      </w:r>
      <w:r w:rsidRPr="006541E0">
        <w:rPr>
          <w:sz w:val="28"/>
          <w:szCs w:val="28"/>
        </w:rPr>
        <w:t>одного</w:t>
      </w:r>
      <w:r w:rsidRPr="006541E0">
        <w:rPr>
          <w:sz w:val="28"/>
          <w:szCs w:val="21"/>
        </w:rPr>
        <w:t xml:space="preserve"> вида – в хронологическом порядке по дате принятия (подписания Президентом России).</w:t>
      </w:r>
    </w:p>
    <w:p w:rsidR="006541E0" w:rsidRPr="006541E0" w:rsidRDefault="006541E0" w:rsidP="00827221">
      <w:pPr>
        <w:pStyle w:val="a6"/>
        <w:spacing w:before="0" w:beforeAutospacing="0" w:after="0" w:afterAutospacing="0" w:line="300" w:lineRule="auto"/>
        <w:ind w:firstLine="709"/>
        <w:jc w:val="both"/>
        <w:rPr>
          <w:sz w:val="28"/>
          <w:szCs w:val="21"/>
        </w:rPr>
      </w:pPr>
      <w:r w:rsidRPr="006541E0">
        <w:rPr>
          <w:sz w:val="28"/>
          <w:szCs w:val="21"/>
        </w:rPr>
        <w:t xml:space="preserve">Схема </w:t>
      </w:r>
      <w:r w:rsidRPr="006541E0">
        <w:rPr>
          <w:sz w:val="28"/>
          <w:szCs w:val="28"/>
        </w:rPr>
        <w:t>описания</w:t>
      </w:r>
      <w:r w:rsidRPr="006541E0">
        <w:rPr>
          <w:sz w:val="28"/>
          <w:szCs w:val="21"/>
        </w:rPr>
        <w:t>: [Название]</w:t>
      </w:r>
      <w:proofErr w:type="gramStart"/>
      <w:r w:rsidRPr="006541E0">
        <w:rPr>
          <w:sz w:val="28"/>
          <w:szCs w:val="21"/>
        </w:rPr>
        <w:t>:[</w:t>
      </w:r>
      <w:proofErr w:type="gramEnd"/>
      <w:r w:rsidRPr="006541E0">
        <w:rPr>
          <w:sz w:val="28"/>
          <w:szCs w:val="21"/>
        </w:rPr>
        <w:t>вид документа] от [дата] № [н</w:t>
      </w:r>
      <w:r w:rsidRPr="006541E0">
        <w:rPr>
          <w:sz w:val="28"/>
          <w:szCs w:val="21"/>
        </w:rPr>
        <w:t>о</w:t>
      </w:r>
      <w:r w:rsidRPr="006541E0">
        <w:rPr>
          <w:sz w:val="28"/>
          <w:szCs w:val="21"/>
        </w:rPr>
        <w:t>мер]//[Источник публикации]. [год]. – [номер]. – [статья] – все, конечно же без квадратных скобок.</w:t>
      </w:r>
    </w:p>
    <w:p w:rsidR="006541E0" w:rsidRPr="006541E0" w:rsidRDefault="006541E0" w:rsidP="00827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6541E0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lastRenderedPageBreak/>
        <w:t xml:space="preserve">Пример: </w:t>
      </w:r>
    </w:p>
    <w:p w:rsidR="006541E0" w:rsidRPr="006541E0" w:rsidRDefault="006541E0" w:rsidP="00827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num" w:pos="1134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6541E0">
        <w:rPr>
          <w:rFonts w:ascii="Times New Roman" w:eastAsia="Calibri" w:hAnsi="Times New Roman" w:cs="Times New Roman"/>
          <w:i/>
          <w:sz w:val="28"/>
        </w:rPr>
        <w:t>Об обязательном социальном страховании на случай временной н</w:t>
      </w:r>
      <w:r w:rsidRPr="006541E0">
        <w:rPr>
          <w:rFonts w:ascii="Times New Roman" w:eastAsia="Calibri" w:hAnsi="Times New Roman" w:cs="Times New Roman"/>
          <w:i/>
          <w:sz w:val="28"/>
        </w:rPr>
        <w:t>е</w:t>
      </w:r>
      <w:r w:rsidRPr="006541E0">
        <w:rPr>
          <w:rFonts w:ascii="Times New Roman" w:eastAsia="Calibri" w:hAnsi="Times New Roman" w:cs="Times New Roman"/>
          <w:i/>
          <w:sz w:val="28"/>
        </w:rPr>
        <w:t>трудоспособности и в связи с материнством: Федеральный закон от 29 д</w:t>
      </w:r>
      <w:r w:rsidRPr="006541E0">
        <w:rPr>
          <w:rFonts w:ascii="Times New Roman" w:eastAsia="Calibri" w:hAnsi="Times New Roman" w:cs="Times New Roman"/>
          <w:i/>
          <w:sz w:val="28"/>
        </w:rPr>
        <w:t>е</w:t>
      </w:r>
      <w:r w:rsidRPr="006541E0">
        <w:rPr>
          <w:rFonts w:ascii="Times New Roman" w:eastAsia="Calibri" w:hAnsi="Times New Roman" w:cs="Times New Roman"/>
          <w:i/>
          <w:sz w:val="28"/>
        </w:rPr>
        <w:t>кабря 2006 г. № 255-ФЗ (с изменениями от 2 июля 2013 г.) // Собрание зак</w:t>
      </w:r>
      <w:r w:rsidRPr="006541E0">
        <w:rPr>
          <w:rFonts w:ascii="Times New Roman" w:eastAsia="Calibri" w:hAnsi="Times New Roman" w:cs="Times New Roman"/>
          <w:i/>
          <w:sz w:val="28"/>
        </w:rPr>
        <w:t>о</w:t>
      </w:r>
      <w:r w:rsidRPr="006541E0">
        <w:rPr>
          <w:rFonts w:ascii="Times New Roman" w:eastAsia="Calibri" w:hAnsi="Times New Roman" w:cs="Times New Roman"/>
          <w:i/>
          <w:sz w:val="28"/>
        </w:rPr>
        <w:t>нодательства РФ. – 20</w:t>
      </w:r>
      <w:r w:rsidR="00827221">
        <w:rPr>
          <w:rFonts w:ascii="Times New Roman" w:eastAsia="Calibri" w:hAnsi="Times New Roman" w:cs="Times New Roman"/>
          <w:i/>
          <w:sz w:val="28"/>
        </w:rPr>
        <w:t>19</w:t>
      </w:r>
      <w:r w:rsidRPr="006541E0">
        <w:rPr>
          <w:rFonts w:ascii="Times New Roman" w:eastAsia="Calibri" w:hAnsi="Times New Roman" w:cs="Times New Roman"/>
          <w:i/>
          <w:sz w:val="28"/>
        </w:rPr>
        <w:t>. – № 1. – Ст. 18.</w:t>
      </w:r>
    </w:p>
    <w:p w:rsidR="006541E0" w:rsidRPr="006541E0" w:rsidRDefault="006541E0" w:rsidP="00827221">
      <w:pPr>
        <w:numPr>
          <w:ilvl w:val="0"/>
          <w:numId w:val="30"/>
        </w:numPr>
        <w:shd w:val="clear" w:color="auto" w:fill="FFFFFF"/>
        <w:tabs>
          <w:tab w:val="clear" w:pos="720"/>
          <w:tab w:val="num" w:pos="1134"/>
        </w:tabs>
        <w:spacing w:after="0" w:line="30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>Справочные и статистические издания. В данный раздел включаю</w:t>
      </w: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>т</w:t>
      </w: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>ся энциклопедии, словари, справочники, статистические сборники. Здесь и</w:t>
      </w: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>с</w:t>
      </w: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>точники располагаются в ал</w:t>
      </w:r>
      <w:r w:rsidRPr="006541E0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фавитном порядке.</w:t>
      </w: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Библиографическая запись формируется в соответствии с ГОСТ 7.1-2003. Формат: Заглавие нормативно-технического документа: сведения, относящиеся к заглавию, обозначения р</w:t>
      </w: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>а</w:t>
      </w: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>нее действующего документа, дата введения. – Год издания. – Объем.</w:t>
      </w:r>
    </w:p>
    <w:p w:rsidR="006541E0" w:rsidRPr="006541E0" w:rsidRDefault="006541E0" w:rsidP="00A82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6541E0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Пример: </w:t>
      </w:r>
    </w:p>
    <w:p w:rsidR="006541E0" w:rsidRPr="006541E0" w:rsidRDefault="006541E0" w:rsidP="00827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num" w:pos="1134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827221">
        <w:rPr>
          <w:rFonts w:ascii="Times New Roman" w:eastAsia="Calibri" w:hAnsi="Times New Roman" w:cs="Times New Roman"/>
          <w:i/>
          <w:sz w:val="28"/>
        </w:rPr>
        <w:t>Энциклопедия</w:t>
      </w:r>
      <w:r w:rsidRPr="006541E0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. </w:t>
      </w:r>
      <w:r w:rsidRPr="00827221">
        <w:rPr>
          <w:rFonts w:ascii="Times New Roman" w:eastAsia="Calibri" w:hAnsi="Times New Roman" w:cs="Times New Roman"/>
          <w:i/>
          <w:sz w:val="28"/>
        </w:rPr>
        <w:t>Большая</w:t>
      </w:r>
      <w:r w:rsidRPr="006541E0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 юридическая энциклопедия / сост. А. Б. </w:t>
      </w:r>
      <w:proofErr w:type="spellStart"/>
      <w:r w:rsidRPr="006541E0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Бар</w:t>
      </w:r>
      <w:r w:rsidRPr="006541E0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и</w:t>
      </w:r>
      <w:r w:rsidRPr="006541E0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хин</w:t>
      </w:r>
      <w:proofErr w:type="spellEnd"/>
      <w:r w:rsidRPr="006541E0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 [более 30 000 терминов и определений]. — 2</w:t>
      </w:r>
      <w:r w:rsidR="00827221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-</w:t>
      </w:r>
      <w:r w:rsidRPr="006541E0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е изд., </w:t>
      </w:r>
      <w:proofErr w:type="spellStart"/>
      <w:r w:rsidRPr="006541E0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перераб</w:t>
      </w:r>
      <w:proofErr w:type="spellEnd"/>
      <w:r w:rsidRPr="006541E0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. и доп. — М.</w:t>
      </w:r>
      <w:proofErr w:type="gramStart"/>
      <w:r w:rsidRPr="006541E0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 :</w:t>
      </w:r>
      <w:proofErr w:type="gramEnd"/>
      <w:r w:rsidRPr="006541E0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 Книжный мир, 20</w:t>
      </w:r>
      <w:r w:rsidR="00827221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2</w:t>
      </w:r>
      <w:r w:rsidRPr="006541E0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0. — 960 с. </w:t>
      </w:r>
    </w:p>
    <w:p w:rsidR="006541E0" w:rsidRPr="00A8236E" w:rsidRDefault="006541E0" w:rsidP="00A8236E">
      <w:pPr>
        <w:shd w:val="clear" w:color="auto" w:fill="FFFFFF"/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1"/>
          <w:lang w:eastAsia="ru-RU"/>
        </w:rPr>
      </w:pPr>
    </w:p>
    <w:p w:rsidR="006541E0" w:rsidRPr="006541E0" w:rsidRDefault="006541E0" w:rsidP="00827221">
      <w:pPr>
        <w:numPr>
          <w:ilvl w:val="0"/>
          <w:numId w:val="30"/>
        </w:numPr>
        <w:shd w:val="clear" w:color="auto" w:fill="FFFFFF"/>
        <w:tabs>
          <w:tab w:val="clear" w:pos="720"/>
          <w:tab w:val="num" w:pos="1134"/>
        </w:tabs>
        <w:spacing w:after="0" w:line="30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>Научные и учебные издания. В этот раздел списка входят моногр</w:t>
      </w: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>а</w:t>
      </w: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>фии, учебники, учебные пособия, учебно-методические пособия. Здесь и</w:t>
      </w: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>с</w:t>
      </w: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>точники располагаются в ал</w:t>
      </w:r>
      <w:r w:rsidRPr="006541E0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фавитном порядке.</w:t>
      </w: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Библиографическая запись формируется в соответствии с ГОСТ 7.1-2003. </w:t>
      </w:r>
    </w:p>
    <w:p w:rsidR="006541E0" w:rsidRPr="006541E0" w:rsidRDefault="006541E0" w:rsidP="008432F9">
      <w:pPr>
        <w:pStyle w:val="a6"/>
        <w:spacing w:before="0" w:beforeAutospacing="0" w:after="0" w:afterAutospacing="0" w:line="300" w:lineRule="auto"/>
        <w:ind w:firstLine="709"/>
        <w:jc w:val="both"/>
        <w:rPr>
          <w:sz w:val="28"/>
          <w:szCs w:val="21"/>
        </w:rPr>
      </w:pPr>
      <w:r w:rsidRPr="006541E0">
        <w:rPr>
          <w:sz w:val="28"/>
          <w:szCs w:val="21"/>
        </w:rPr>
        <w:t xml:space="preserve">Схема </w:t>
      </w:r>
      <w:r w:rsidRPr="006541E0">
        <w:rPr>
          <w:sz w:val="28"/>
          <w:szCs w:val="28"/>
        </w:rPr>
        <w:t>описания</w:t>
      </w:r>
      <w:r w:rsidRPr="006541E0">
        <w:rPr>
          <w:sz w:val="28"/>
          <w:szCs w:val="21"/>
        </w:rPr>
        <w:t xml:space="preserve"> (один автор): [Фамилия автора], [Инициалы автора] [Заглавие] : [вид издания] : [язык перевода] / [сведения об ответственности (редакторы ; организации, принимавшие участие)]</w:t>
      </w:r>
      <w:proofErr w:type="gramStart"/>
      <w:r w:rsidRPr="006541E0">
        <w:rPr>
          <w:sz w:val="28"/>
          <w:szCs w:val="21"/>
        </w:rPr>
        <w:t>.</w:t>
      </w:r>
      <w:proofErr w:type="gramEnd"/>
      <w:r w:rsidRPr="006541E0">
        <w:rPr>
          <w:sz w:val="28"/>
          <w:szCs w:val="21"/>
        </w:rPr>
        <w:t xml:space="preserve"> — [</w:t>
      </w:r>
      <w:proofErr w:type="gramStart"/>
      <w:r w:rsidRPr="006541E0">
        <w:rPr>
          <w:sz w:val="28"/>
          <w:szCs w:val="21"/>
        </w:rPr>
        <w:t>с</w:t>
      </w:r>
      <w:proofErr w:type="gramEnd"/>
      <w:r w:rsidRPr="006541E0">
        <w:rPr>
          <w:sz w:val="28"/>
          <w:szCs w:val="21"/>
        </w:rPr>
        <w:t>ведения об издании]. — [Место издания]</w:t>
      </w:r>
      <w:proofErr w:type="gramStart"/>
      <w:r w:rsidRPr="006541E0">
        <w:rPr>
          <w:sz w:val="28"/>
          <w:szCs w:val="21"/>
        </w:rPr>
        <w:t xml:space="preserve"> :</w:t>
      </w:r>
      <w:proofErr w:type="gramEnd"/>
      <w:r w:rsidRPr="006541E0">
        <w:rPr>
          <w:sz w:val="28"/>
          <w:szCs w:val="21"/>
        </w:rPr>
        <w:t xml:space="preserve"> [Издательство], [год]</w:t>
      </w:r>
      <w:proofErr w:type="gramStart"/>
      <w:r w:rsidRPr="006541E0">
        <w:rPr>
          <w:sz w:val="28"/>
          <w:szCs w:val="21"/>
        </w:rPr>
        <w:t>.</w:t>
      </w:r>
      <w:proofErr w:type="gramEnd"/>
      <w:r w:rsidRPr="006541E0">
        <w:rPr>
          <w:sz w:val="28"/>
          <w:szCs w:val="21"/>
        </w:rPr>
        <w:t xml:space="preserve"> — [</w:t>
      </w:r>
      <w:proofErr w:type="gramStart"/>
      <w:r w:rsidRPr="006541E0">
        <w:rPr>
          <w:sz w:val="28"/>
          <w:szCs w:val="21"/>
        </w:rPr>
        <w:t>к</w:t>
      </w:r>
      <w:proofErr w:type="gramEnd"/>
      <w:r w:rsidRPr="006541E0">
        <w:rPr>
          <w:sz w:val="28"/>
          <w:szCs w:val="21"/>
        </w:rPr>
        <w:t>ол</w:t>
      </w:r>
      <w:r w:rsidR="00827221">
        <w:rPr>
          <w:sz w:val="28"/>
          <w:szCs w:val="21"/>
        </w:rPr>
        <w:t>-</w:t>
      </w:r>
      <w:r w:rsidRPr="006541E0">
        <w:rPr>
          <w:sz w:val="28"/>
          <w:szCs w:val="21"/>
        </w:rPr>
        <w:t xml:space="preserve">во страниц]. </w:t>
      </w:r>
    </w:p>
    <w:p w:rsidR="006541E0" w:rsidRPr="006541E0" w:rsidRDefault="006541E0" w:rsidP="008432F9">
      <w:pPr>
        <w:pStyle w:val="a6"/>
        <w:spacing w:before="0" w:beforeAutospacing="0" w:after="0" w:afterAutospacing="0" w:line="300" w:lineRule="auto"/>
        <w:ind w:firstLine="709"/>
        <w:jc w:val="both"/>
        <w:rPr>
          <w:sz w:val="28"/>
          <w:szCs w:val="21"/>
        </w:rPr>
      </w:pPr>
      <w:r w:rsidRPr="006541E0">
        <w:rPr>
          <w:sz w:val="28"/>
          <w:szCs w:val="21"/>
        </w:rPr>
        <w:t xml:space="preserve">Схема </w:t>
      </w:r>
      <w:r w:rsidRPr="006541E0">
        <w:rPr>
          <w:sz w:val="28"/>
          <w:szCs w:val="28"/>
        </w:rPr>
        <w:t>описания</w:t>
      </w:r>
      <w:r w:rsidRPr="006541E0">
        <w:rPr>
          <w:sz w:val="28"/>
          <w:szCs w:val="21"/>
        </w:rPr>
        <w:t xml:space="preserve"> (два-три автора): [Фамилия первого автора], [Иници</w:t>
      </w:r>
      <w:r w:rsidRPr="006541E0">
        <w:rPr>
          <w:sz w:val="28"/>
          <w:szCs w:val="21"/>
        </w:rPr>
        <w:t>а</w:t>
      </w:r>
      <w:r w:rsidRPr="006541E0">
        <w:rPr>
          <w:sz w:val="28"/>
          <w:szCs w:val="21"/>
        </w:rPr>
        <w:t>лы первого автора] [Заглавие] : [вид издания] : [язык перевода] / [сведения об ответственности — все авторы (инициалы до фамилии) ; (редакторы, орган</w:t>
      </w:r>
      <w:r w:rsidRPr="006541E0">
        <w:rPr>
          <w:sz w:val="28"/>
          <w:szCs w:val="21"/>
        </w:rPr>
        <w:t>и</w:t>
      </w:r>
      <w:r w:rsidRPr="006541E0">
        <w:rPr>
          <w:sz w:val="28"/>
          <w:szCs w:val="21"/>
        </w:rPr>
        <w:t>зации, принимавшие участие)]</w:t>
      </w:r>
      <w:proofErr w:type="gramStart"/>
      <w:r w:rsidRPr="006541E0">
        <w:rPr>
          <w:sz w:val="28"/>
          <w:szCs w:val="21"/>
        </w:rPr>
        <w:t>.</w:t>
      </w:r>
      <w:proofErr w:type="gramEnd"/>
      <w:r w:rsidRPr="006541E0">
        <w:rPr>
          <w:sz w:val="28"/>
          <w:szCs w:val="21"/>
        </w:rPr>
        <w:t xml:space="preserve"> — [</w:t>
      </w:r>
      <w:proofErr w:type="gramStart"/>
      <w:r w:rsidRPr="006541E0">
        <w:rPr>
          <w:sz w:val="28"/>
          <w:szCs w:val="21"/>
        </w:rPr>
        <w:t>с</w:t>
      </w:r>
      <w:proofErr w:type="gramEnd"/>
      <w:r w:rsidRPr="006541E0">
        <w:rPr>
          <w:sz w:val="28"/>
          <w:szCs w:val="21"/>
        </w:rPr>
        <w:t>ведения об издании]. — [Место издания]</w:t>
      </w:r>
      <w:proofErr w:type="gramStart"/>
      <w:r w:rsidRPr="006541E0">
        <w:rPr>
          <w:sz w:val="28"/>
          <w:szCs w:val="21"/>
        </w:rPr>
        <w:t xml:space="preserve"> :</w:t>
      </w:r>
      <w:proofErr w:type="gramEnd"/>
      <w:r w:rsidRPr="006541E0">
        <w:rPr>
          <w:sz w:val="28"/>
          <w:szCs w:val="21"/>
        </w:rPr>
        <w:t xml:space="preserve"> [Издательство], [год]</w:t>
      </w:r>
      <w:proofErr w:type="gramStart"/>
      <w:r w:rsidRPr="006541E0">
        <w:rPr>
          <w:sz w:val="28"/>
          <w:szCs w:val="21"/>
        </w:rPr>
        <w:t>.</w:t>
      </w:r>
      <w:proofErr w:type="gramEnd"/>
      <w:r w:rsidRPr="006541E0">
        <w:rPr>
          <w:sz w:val="28"/>
          <w:szCs w:val="21"/>
        </w:rPr>
        <w:t xml:space="preserve"> — [</w:t>
      </w:r>
      <w:proofErr w:type="gramStart"/>
      <w:r w:rsidRPr="006541E0">
        <w:rPr>
          <w:sz w:val="28"/>
          <w:szCs w:val="21"/>
        </w:rPr>
        <w:t>к</w:t>
      </w:r>
      <w:proofErr w:type="gramEnd"/>
      <w:r w:rsidRPr="006541E0">
        <w:rPr>
          <w:sz w:val="28"/>
          <w:szCs w:val="21"/>
        </w:rPr>
        <w:t>ол</w:t>
      </w:r>
      <w:r w:rsidR="00827221">
        <w:rPr>
          <w:sz w:val="28"/>
          <w:szCs w:val="21"/>
        </w:rPr>
        <w:t>-</w:t>
      </w:r>
      <w:r w:rsidRPr="006541E0">
        <w:rPr>
          <w:sz w:val="28"/>
          <w:szCs w:val="21"/>
        </w:rPr>
        <w:t xml:space="preserve">во страниц]. </w:t>
      </w:r>
    </w:p>
    <w:p w:rsidR="006541E0" w:rsidRDefault="006541E0" w:rsidP="008432F9">
      <w:pPr>
        <w:pStyle w:val="a6"/>
        <w:spacing w:before="0" w:beforeAutospacing="0" w:after="0" w:afterAutospacing="0" w:line="300" w:lineRule="auto"/>
        <w:ind w:firstLine="709"/>
        <w:jc w:val="both"/>
        <w:rPr>
          <w:sz w:val="28"/>
          <w:szCs w:val="21"/>
        </w:rPr>
      </w:pPr>
      <w:r w:rsidRPr="006541E0">
        <w:rPr>
          <w:sz w:val="28"/>
          <w:szCs w:val="21"/>
        </w:rPr>
        <w:t xml:space="preserve">Схема </w:t>
      </w:r>
      <w:r w:rsidRPr="006541E0">
        <w:rPr>
          <w:sz w:val="28"/>
          <w:szCs w:val="28"/>
        </w:rPr>
        <w:t>описания</w:t>
      </w:r>
      <w:r w:rsidRPr="006541E0">
        <w:rPr>
          <w:sz w:val="28"/>
          <w:szCs w:val="21"/>
        </w:rPr>
        <w:t xml:space="preserve"> (более трех авторов): [Заглавие] : [вид издания] : [язык перевода] / [сведения об ответственности — </w:t>
      </w:r>
      <w:proofErr w:type="spellStart"/>
      <w:r w:rsidRPr="006541E0">
        <w:rPr>
          <w:sz w:val="28"/>
          <w:szCs w:val="21"/>
        </w:rPr>
        <w:t>колл</w:t>
      </w:r>
      <w:proofErr w:type="spellEnd"/>
      <w:proofErr w:type="gramStart"/>
      <w:r w:rsidRPr="006541E0">
        <w:rPr>
          <w:sz w:val="28"/>
          <w:szCs w:val="21"/>
        </w:rPr>
        <w:t>.</w:t>
      </w:r>
      <w:proofErr w:type="gramEnd"/>
      <w:r w:rsidRPr="006541E0">
        <w:rPr>
          <w:sz w:val="28"/>
          <w:szCs w:val="21"/>
        </w:rPr>
        <w:t xml:space="preserve"> </w:t>
      </w:r>
      <w:proofErr w:type="gramStart"/>
      <w:r w:rsidRPr="006541E0">
        <w:rPr>
          <w:sz w:val="28"/>
          <w:szCs w:val="21"/>
        </w:rPr>
        <w:t>а</w:t>
      </w:r>
      <w:proofErr w:type="gramEnd"/>
      <w:r w:rsidRPr="006541E0">
        <w:rPr>
          <w:sz w:val="28"/>
          <w:szCs w:val="21"/>
        </w:rPr>
        <w:t>вт. или первый автор (инициалы до фамилии) [и др.]] ; [сведения об ответственности — редакторы, организации, принимавшие участие)]. — [сведения об издании]. — [Место издания]</w:t>
      </w:r>
      <w:proofErr w:type="gramStart"/>
      <w:r w:rsidRPr="006541E0">
        <w:rPr>
          <w:sz w:val="28"/>
          <w:szCs w:val="21"/>
        </w:rPr>
        <w:t xml:space="preserve"> :</w:t>
      </w:r>
      <w:proofErr w:type="gramEnd"/>
      <w:r w:rsidRPr="006541E0">
        <w:rPr>
          <w:sz w:val="28"/>
          <w:szCs w:val="21"/>
        </w:rPr>
        <w:t xml:space="preserve"> [Издательство], [год]</w:t>
      </w:r>
      <w:proofErr w:type="gramStart"/>
      <w:r w:rsidRPr="006541E0">
        <w:rPr>
          <w:sz w:val="28"/>
          <w:szCs w:val="21"/>
        </w:rPr>
        <w:t>.</w:t>
      </w:r>
      <w:proofErr w:type="gramEnd"/>
      <w:r w:rsidRPr="006541E0">
        <w:rPr>
          <w:sz w:val="28"/>
          <w:szCs w:val="21"/>
        </w:rPr>
        <w:t xml:space="preserve"> — [</w:t>
      </w:r>
      <w:proofErr w:type="gramStart"/>
      <w:r w:rsidRPr="006541E0">
        <w:rPr>
          <w:sz w:val="28"/>
          <w:szCs w:val="21"/>
        </w:rPr>
        <w:t>к</w:t>
      </w:r>
      <w:proofErr w:type="gramEnd"/>
      <w:r w:rsidRPr="006541E0">
        <w:rPr>
          <w:sz w:val="28"/>
          <w:szCs w:val="21"/>
        </w:rPr>
        <w:t>ол</w:t>
      </w:r>
      <w:r w:rsidR="00827221">
        <w:rPr>
          <w:sz w:val="28"/>
          <w:szCs w:val="21"/>
        </w:rPr>
        <w:t>-</w:t>
      </w:r>
      <w:r w:rsidRPr="006541E0">
        <w:rPr>
          <w:sz w:val="28"/>
          <w:szCs w:val="21"/>
        </w:rPr>
        <w:t>во страниц].</w:t>
      </w:r>
    </w:p>
    <w:p w:rsidR="00691BC1" w:rsidRDefault="00691BC1" w:rsidP="008432F9">
      <w:pPr>
        <w:pStyle w:val="a6"/>
        <w:spacing w:before="0" w:beforeAutospacing="0" w:after="0" w:afterAutospacing="0" w:line="300" w:lineRule="auto"/>
        <w:ind w:firstLine="709"/>
        <w:jc w:val="both"/>
        <w:rPr>
          <w:sz w:val="28"/>
          <w:szCs w:val="21"/>
        </w:rPr>
      </w:pPr>
    </w:p>
    <w:p w:rsidR="00691BC1" w:rsidRPr="006541E0" w:rsidRDefault="00691BC1" w:rsidP="008432F9">
      <w:pPr>
        <w:pStyle w:val="a6"/>
        <w:spacing w:before="0" w:beforeAutospacing="0" w:after="0" w:afterAutospacing="0" w:line="300" w:lineRule="auto"/>
        <w:ind w:firstLine="709"/>
        <w:jc w:val="both"/>
        <w:rPr>
          <w:sz w:val="28"/>
          <w:szCs w:val="21"/>
        </w:rPr>
      </w:pPr>
    </w:p>
    <w:p w:rsidR="006541E0" w:rsidRPr="006541E0" w:rsidRDefault="006541E0" w:rsidP="00A82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6541E0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lastRenderedPageBreak/>
        <w:t xml:space="preserve">Пример: </w:t>
      </w:r>
    </w:p>
    <w:p w:rsidR="006541E0" w:rsidRPr="006541E0" w:rsidRDefault="006541E0" w:rsidP="00A82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1"/>
          <w:lang w:eastAsia="ru-RU"/>
        </w:rPr>
      </w:pPr>
      <w:r w:rsidRPr="006541E0">
        <w:rPr>
          <w:rFonts w:ascii="Times New Roman" w:eastAsia="Times New Roman" w:hAnsi="Times New Roman" w:cs="Times New Roman"/>
          <w:b/>
          <w:i/>
          <w:sz w:val="28"/>
          <w:szCs w:val="21"/>
          <w:lang w:eastAsia="ru-RU"/>
        </w:rPr>
        <w:t>Учебник и учебное пособие одного автора</w:t>
      </w:r>
    </w:p>
    <w:p w:rsidR="006541E0" w:rsidRPr="00827221" w:rsidRDefault="006541E0" w:rsidP="00A82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num" w:pos="1134"/>
        </w:tabs>
        <w:spacing w:after="0" w:line="288" w:lineRule="auto"/>
        <w:ind w:firstLine="709"/>
        <w:jc w:val="both"/>
        <w:rPr>
          <w:rFonts w:ascii="Times New Roman" w:eastAsia="Calibri" w:hAnsi="Times New Roman" w:cs="Times New Roman"/>
          <w:i/>
          <w:sz w:val="28"/>
        </w:rPr>
      </w:pPr>
      <w:r w:rsidRPr="006541E0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1. </w:t>
      </w:r>
      <w:r w:rsidRPr="00827221">
        <w:rPr>
          <w:rFonts w:ascii="Times New Roman" w:eastAsia="Calibri" w:hAnsi="Times New Roman" w:cs="Times New Roman"/>
          <w:i/>
          <w:sz w:val="28"/>
        </w:rPr>
        <w:t>Азарова Е.Г. Социальное обеспечение детей: теоретические подх</w:t>
      </w:r>
      <w:r w:rsidRPr="00827221">
        <w:rPr>
          <w:rFonts w:ascii="Times New Roman" w:eastAsia="Calibri" w:hAnsi="Times New Roman" w:cs="Times New Roman"/>
          <w:i/>
          <w:sz w:val="28"/>
        </w:rPr>
        <w:t>о</w:t>
      </w:r>
      <w:r w:rsidRPr="00827221">
        <w:rPr>
          <w:rFonts w:ascii="Times New Roman" w:eastAsia="Calibri" w:hAnsi="Times New Roman" w:cs="Times New Roman"/>
          <w:i/>
          <w:sz w:val="28"/>
        </w:rPr>
        <w:t>ды: Монография / Е.Г. Азарова. – М.: КОНТРАКТ, 201</w:t>
      </w:r>
      <w:r w:rsidR="00420E26">
        <w:rPr>
          <w:rFonts w:ascii="Times New Roman" w:eastAsia="Calibri" w:hAnsi="Times New Roman" w:cs="Times New Roman"/>
          <w:i/>
          <w:sz w:val="28"/>
        </w:rPr>
        <w:t>9</w:t>
      </w:r>
      <w:r w:rsidRPr="00827221">
        <w:rPr>
          <w:rFonts w:ascii="Times New Roman" w:eastAsia="Calibri" w:hAnsi="Times New Roman" w:cs="Times New Roman"/>
          <w:i/>
          <w:sz w:val="28"/>
        </w:rPr>
        <w:t>. – 402 с.</w:t>
      </w:r>
    </w:p>
    <w:p w:rsidR="006541E0" w:rsidRPr="006541E0" w:rsidRDefault="006541E0" w:rsidP="00A82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num" w:pos="1134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827221">
        <w:rPr>
          <w:rFonts w:ascii="Times New Roman" w:eastAsia="Calibri" w:hAnsi="Times New Roman" w:cs="Times New Roman"/>
          <w:i/>
          <w:sz w:val="28"/>
        </w:rPr>
        <w:t xml:space="preserve">2. </w:t>
      </w:r>
      <w:proofErr w:type="gramStart"/>
      <w:r w:rsidRPr="00827221">
        <w:rPr>
          <w:rFonts w:ascii="Times New Roman" w:eastAsia="Calibri" w:hAnsi="Times New Roman" w:cs="Times New Roman"/>
          <w:i/>
          <w:sz w:val="28"/>
        </w:rPr>
        <w:t>Право социального обеспечения</w:t>
      </w:r>
      <w:proofErr w:type="gramEnd"/>
      <w:r w:rsidRPr="00827221">
        <w:rPr>
          <w:rFonts w:ascii="Times New Roman" w:eastAsia="Calibri" w:hAnsi="Times New Roman" w:cs="Times New Roman"/>
          <w:i/>
          <w:sz w:val="28"/>
        </w:rPr>
        <w:t xml:space="preserve">: учебное пособие / под ред. К.Н. </w:t>
      </w:r>
      <w:proofErr w:type="spellStart"/>
      <w:r w:rsidRPr="00827221">
        <w:rPr>
          <w:rFonts w:ascii="Times New Roman" w:eastAsia="Calibri" w:hAnsi="Times New Roman" w:cs="Times New Roman"/>
          <w:i/>
          <w:sz w:val="28"/>
        </w:rPr>
        <w:t>Г</w:t>
      </w:r>
      <w:r w:rsidRPr="00827221">
        <w:rPr>
          <w:rFonts w:ascii="Times New Roman" w:eastAsia="Calibri" w:hAnsi="Times New Roman" w:cs="Times New Roman"/>
          <w:i/>
          <w:sz w:val="28"/>
        </w:rPr>
        <w:t>у</w:t>
      </w:r>
      <w:r w:rsidRPr="00827221">
        <w:rPr>
          <w:rFonts w:ascii="Times New Roman" w:eastAsia="Calibri" w:hAnsi="Times New Roman" w:cs="Times New Roman"/>
          <w:i/>
          <w:sz w:val="28"/>
        </w:rPr>
        <w:t>сова</w:t>
      </w:r>
      <w:proofErr w:type="spellEnd"/>
      <w:r w:rsidRPr="00827221">
        <w:rPr>
          <w:rFonts w:ascii="Times New Roman" w:eastAsia="Calibri" w:hAnsi="Times New Roman" w:cs="Times New Roman"/>
          <w:i/>
          <w:sz w:val="28"/>
        </w:rPr>
        <w:t>. – М.:</w:t>
      </w:r>
      <w:r w:rsidRPr="006541E0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 Проспект, 20</w:t>
      </w:r>
      <w:r w:rsidR="00420E26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1</w:t>
      </w:r>
      <w:r w:rsidRPr="006541E0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8. – 805 с.</w:t>
      </w:r>
    </w:p>
    <w:p w:rsidR="006541E0" w:rsidRPr="006541E0" w:rsidRDefault="006541E0" w:rsidP="00A82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6541E0">
        <w:rPr>
          <w:rFonts w:ascii="Times New Roman" w:eastAsia="Times New Roman" w:hAnsi="Times New Roman" w:cs="Times New Roman"/>
          <w:b/>
          <w:i/>
          <w:sz w:val="28"/>
          <w:szCs w:val="21"/>
          <w:lang w:eastAsia="ru-RU"/>
        </w:rPr>
        <w:t>Учебник двух авторо</w:t>
      </w:r>
      <w:r w:rsidRPr="006541E0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в</w:t>
      </w:r>
    </w:p>
    <w:p w:rsidR="006541E0" w:rsidRPr="006541E0" w:rsidRDefault="006541E0" w:rsidP="00A82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6541E0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Гильберт, К. История эстетики / К. Э. Гильберт, Г. Кун. - СПб.: </w:t>
      </w:r>
      <w:proofErr w:type="spellStart"/>
      <w:r w:rsidRPr="006541E0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Ал</w:t>
      </w:r>
      <w:r w:rsidRPr="006541E0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е</w:t>
      </w:r>
      <w:r w:rsidR="00420E26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тея</w:t>
      </w:r>
      <w:proofErr w:type="spellEnd"/>
      <w:r w:rsidR="00420E26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, 201</w:t>
      </w:r>
      <w:r w:rsidRPr="006541E0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7. - 650 </w:t>
      </w:r>
      <w:proofErr w:type="gramStart"/>
      <w:r w:rsidRPr="006541E0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с</w:t>
      </w:r>
      <w:proofErr w:type="gramEnd"/>
      <w:r w:rsidRPr="006541E0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 </w:t>
      </w:r>
    </w:p>
    <w:p w:rsidR="006541E0" w:rsidRPr="006541E0" w:rsidRDefault="006541E0" w:rsidP="00A82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1"/>
          <w:lang w:eastAsia="ru-RU"/>
        </w:rPr>
      </w:pPr>
      <w:r w:rsidRPr="006541E0">
        <w:rPr>
          <w:rFonts w:ascii="Times New Roman" w:eastAsia="Times New Roman" w:hAnsi="Times New Roman" w:cs="Times New Roman"/>
          <w:b/>
          <w:i/>
          <w:sz w:val="28"/>
          <w:szCs w:val="21"/>
          <w:lang w:eastAsia="ru-RU"/>
        </w:rPr>
        <w:t>Учебник трех авторов</w:t>
      </w:r>
    </w:p>
    <w:p w:rsidR="006541E0" w:rsidRPr="006541E0" w:rsidRDefault="006541E0" w:rsidP="00A82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num" w:pos="1134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proofErr w:type="spellStart"/>
      <w:r w:rsidRPr="006541E0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Синяева</w:t>
      </w:r>
      <w:proofErr w:type="spellEnd"/>
      <w:r w:rsidRPr="006541E0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, И. М. </w:t>
      </w:r>
      <w:r w:rsidRPr="00827221">
        <w:rPr>
          <w:rFonts w:ascii="Times New Roman" w:eastAsia="Calibri" w:hAnsi="Times New Roman" w:cs="Times New Roman"/>
          <w:i/>
          <w:sz w:val="28"/>
        </w:rPr>
        <w:t>Маркетинг</w:t>
      </w:r>
      <w:r w:rsidRPr="006541E0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 в коммерции</w:t>
      </w:r>
      <w:proofErr w:type="gramStart"/>
      <w:r w:rsidRPr="006541E0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 :</w:t>
      </w:r>
      <w:proofErr w:type="gramEnd"/>
      <w:r w:rsidRPr="006541E0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 учебник / И. М. </w:t>
      </w:r>
      <w:proofErr w:type="spellStart"/>
      <w:r w:rsidRPr="006541E0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Синяева</w:t>
      </w:r>
      <w:proofErr w:type="spellEnd"/>
      <w:r w:rsidRPr="006541E0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, С. В. Земляк, В. В. </w:t>
      </w:r>
      <w:proofErr w:type="spellStart"/>
      <w:r w:rsidRPr="006541E0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Синяев</w:t>
      </w:r>
      <w:proofErr w:type="spellEnd"/>
      <w:r w:rsidRPr="006541E0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. — М.</w:t>
      </w:r>
      <w:proofErr w:type="gramStart"/>
      <w:r w:rsidRPr="006541E0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 :</w:t>
      </w:r>
      <w:proofErr w:type="gramEnd"/>
      <w:r w:rsidRPr="006541E0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 Дашков и К°, 201</w:t>
      </w:r>
      <w:r w:rsidR="00420E26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7</w:t>
      </w:r>
      <w:r w:rsidRPr="006541E0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. — 548 с.</w:t>
      </w:r>
    </w:p>
    <w:p w:rsidR="006541E0" w:rsidRPr="006541E0" w:rsidRDefault="006541E0" w:rsidP="00827221">
      <w:pPr>
        <w:numPr>
          <w:ilvl w:val="0"/>
          <w:numId w:val="30"/>
        </w:numPr>
        <w:shd w:val="clear" w:color="auto" w:fill="FFFFFF"/>
        <w:tabs>
          <w:tab w:val="clear" w:pos="720"/>
          <w:tab w:val="num" w:pos="1134"/>
        </w:tabs>
        <w:spacing w:after="0" w:line="30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>Авторефераты и диссертации. Здесь источники располагаются в а</w:t>
      </w: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>л</w:t>
      </w:r>
      <w:r w:rsidRPr="006541E0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фавитном порядке.</w:t>
      </w: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Библиографическая запись формируется в соответствии с ГОСТ 7.1-2003. Схема описания: [Фамилия автора], [Инициалы автора] [З</w:t>
      </w: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>а</w:t>
      </w: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>главие]</w:t>
      </w:r>
      <w:proofErr w:type="gramStart"/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:</w:t>
      </w:r>
      <w:proofErr w:type="gramEnd"/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[вид публикации] : [код специальности ВАК]. — [Место издания]</w:t>
      </w:r>
      <w:proofErr w:type="gramStart"/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:</w:t>
      </w:r>
      <w:proofErr w:type="gramEnd"/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[Издательство], [год]</w:t>
      </w:r>
      <w:proofErr w:type="gramStart"/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proofErr w:type="gramEnd"/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— [</w:t>
      </w:r>
      <w:proofErr w:type="gramStart"/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>к</w:t>
      </w:r>
      <w:proofErr w:type="gramEnd"/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>ол-во страниц].</w:t>
      </w:r>
    </w:p>
    <w:p w:rsidR="006541E0" w:rsidRPr="006541E0" w:rsidRDefault="006541E0" w:rsidP="00A82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6541E0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Пример:</w:t>
      </w:r>
    </w:p>
    <w:p w:rsidR="006541E0" w:rsidRPr="006541E0" w:rsidRDefault="006541E0" w:rsidP="00827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num" w:pos="1134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proofErr w:type="spellStart"/>
      <w:r w:rsidRPr="006541E0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Лакунина</w:t>
      </w:r>
      <w:proofErr w:type="spellEnd"/>
      <w:r w:rsidRPr="006541E0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, М. А. Совершенствование механизма налогового админ</w:t>
      </w:r>
      <w:r w:rsidRPr="006541E0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и</w:t>
      </w:r>
      <w:r w:rsidRPr="006541E0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стрирования налога на доходы физических лиц, удерживаемого налоговыми агентами : </w:t>
      </w:r>
      <w:proofErr w:type="spellStart"/>
      <w:r w:rsidRPr="006541E0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автореф</w:t>
      </w:r>
      <w:proofErr w:type="spellEnd"/>
      <w:r w:rsidRPr="006541E0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. </w:t>
      </w:r>
      <w:proofErr w:type="spellStart"/>
      <w:r w:rsidRPr="006541E0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дис</w:t>
      </w:r>
      <w:proofErr w:type="spellEnd"/>
      <w:r w:rsidRPr="006541E0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. … канд. </w:t>
      </w:r>
      <w:proofErr w:type="spellStart"/>
      <w:r w:rsidRPr="006541E0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экон</w:t>
      </w:r>
      <w:proofErr w:type="spellEnd"/>
      <w:r w:rsidRPr="006541E0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. наук</w:t>
      </w:r>
      <w:proofErr w:type="gramStart"/>
      <w:r w:rsidRPr="006541E0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. : </w:t>
      </w:r>
      <w:proofErr w:type="gramEnd"/>
      <w:r w:rsidRPr="006541E0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08.00.10. — М. : </w:t>
      </w:r>
      <w:proofErr w:type="spellStart"/>
      <w:r w:rsidRPr="006541E0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Издво</w:t>
      </w:r>
      <w:proofErr w:type="spellEnd"/>
      <w:r w:rsidRPr="006541E0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 </w:t>
      </w:r>
      <w:proofErr w:type="spellStart"/>
      <w:r w:rsidRPr="006541E0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Всерос</w:t>
      </w:r>
      <w:proofErr w:type="spellEnd"/>
      <w:r w:rsidRPr="006541E0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. налог</w:t>
      </w:r>
      <w:proofErr w:type="gramStart"/>
      <w:r w:rsidRPr="006541E0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.</w:t>
      </w:r>
      <w:proofErr w:type="gramEnd"/>
      <w:r w:rsidRPr="006541E0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 </w:t>
      </w:r>
      <w:proofErr w:type="gramStart"/>
      <w:r w:rsidRPr="006541E0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а</w:t>
      </w:r>
      <w:proofErr w:type="gramEnd"/>
      <w:r w:rsidRPr="006541E0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кад. Минфина России, 201</w:t>
      </w:r>
      <w:r w:rsidR="00420E26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7</w:t>
      </w:r>
      <w:r w:rsidRPr="006541E0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. — 31 с</w:t>
      </w:r>
    </w:p>
    <w:p w:rsidR="006541E0" w:rsidRPr="00420E26" w:rsidRDefault="006541E0" w:rsidP="006541E0">
      <w:pPr>
        <w:shd w:val="clear" w:color="auto" w:fill="FFFFFF"/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2"/>
          <w:szCs w:val="21"/>
          <w:lang w:eastAsia="ru-RU"/>
        </w:rPr>
      </w:pPr>
    </w:p>
    <w:p w:rsidR="006541E0" w:rsidRPr="006541E0" w:rsidRDefault="006541E0" w:rsidP="00827221">
      <w:pPr>
        <w:numPr>
          <w:ilvl w:val="0"/>
          <w:numId w:val="30"/>
        </w:numPr>
        <w:shd w:val="clear" w:color="auto" w:fill="FFFFFF"/>
        <w:tabs>
          <w:tab w:val="clear" w:pos="720"/>
          <w:tab w:val="num" w:pos="1134"/>
        </w:tabs>
        <w:spacing w:after="0" w:line="30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>Публикации в периодических изданиях, сборниках материалов конференций и научных трудов. Сюда входят статьи в журналах, газетах. Здесь источники располагаются в ал</w:t>
      </w:r>
      <w:r w:rsidRPr="006541E0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фавитном порядке.</w:t>
      </w: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Библиографическая запись формируется в соответствии с ГОСТ 7.1-2003.</w:t>
      </w:r>
      <w:r w:rsidRPr="006541E0">
        <w:rPr>
          <w:rFonts w:ascii="Calibri" w:eastAsia="Calibri" w:hAnsi="Calibri" w:cs="Times New Roman"/>
        </w:rPr>
        <w:t xml:space="preserve"> </w:t>
      </w: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>Схема описания: [А</w:t>
      </w: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>в</w:t>
      </w: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>тор (если два или три, то указывается первый) + Заглавие публикации] : [д</w:t>
      </w: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>о</w:t>
      </w: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>полнительные сведения о публикации] / [сведения об ответственности — а</w:t>
      </w: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>в</w:t>
      </w: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>торы (более одного)] // [Название издания]</w:t>
      </w:r>
      <w:proofErr w:type="gramStart"/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proofErr w:type="gramEnd"/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— [</w:t>
      </w:r>
      <w:proofErr w:type="gramStart"/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>г</w:t>
      </w:r>
      <w:proofErr w:type="gramEnd"/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>од]. — [номер]. — [страницы публикации].</w:t>
      </w:r>
    </w:p>
    <w:p w:rsidR="006541E0" w:rsidRPr="006541E0" w:rsidRDefault="006541E0" w:rsidP="00654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6541E0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Пример: </w:t>
      </w:r>
    </w:p>
    <w:p w:rsidR="00420E26" w:rsidRDefault="006541E0" w:rsidP="00827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num" w:pos="1134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proofErr w:type="spellStart"/>
      <w:r w:rsidRPr="006541E0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Теребова</w:t>
      </w:r>
      <w:proofErr w:type="spellEnd"/>
      <w:r w:rsidRPr="006541E0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, С. В. </w:t>
      </w:r>
      <w:r w:rsidRPr="00827221">
        <w:rPr>
          <w:rFonts w:ascii="Times New Roman" w:eastAsia="Calibri" w:hAnsi="Times New Roman" w:cs="Times New Roman"/>
          <w:i/>
          <w:sz w:val="28"/>
        </w:rPr>
        <w:t>Инновационный</w:t>
      </w:r>
      <w:r w:rsidRPr="006541E0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 климат в регионе: состав и факторы развития / С. В. </w:t>
      </w:r>
      <w:proofErr w:type="spellStart"/>
      <w:r w:rsidRPr="006541E0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Теребова</w:t>
      </w:r>
      <w:proofErr w:type="spellEnd"/>
      <w:r w:rsidRPr="006541E0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, А. М. Вячеславов // Проблемы развития террит</w:t>
      </w:r>
      <w:r w:rsidRPr="006541E0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о</w:t>
      </w:r>
      <w:r w:rsidRPr="006541E0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рии. — 201</w:t>
      </w:r>
      <w:r w:rsidR="00420E26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8</w:t>
      </w:r>
      <w:r w:rsidRPr="006541E0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. — </w:t>
      </w:r>
      <w:proofErr w:type="spellStart"/>
      <w:r w:rsidRPr="006541E0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Вып</w:t>
      </w:r>
      <w:proofErr w:type="spellEnd"/>
      <w:r w:rsidRPr="006541E0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. 3 (55). — С. 40—50. Статья в газете. </w:t>
      </w:r>
    </w:p>
    <w:p w:rsidR="006541E0" w:rsidRPr="006541E0" w:rsidRDefault="006541E0" w:rsidP="00420E26">
      <w:pPr>
        <w:shd w:val="clear" w:color="auto" w:fill="FFFFFF"/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</w:p>
    <w:p w:rsidR="006541E0" w:rsidRPr="006541E0" w:rsidRDefault="006541E0" w:rsidP="00827221">
      <w:pPr>
        <w:numPr>
          <w:ilvl w:val="0"/>
          <w:numId w:val="30"/>
        </w:numPr>
        <w:shd w:val="clear" w:color="auto" w:fill="FFFFFF"/>
        <w:tabs>
          <w:tab w:val="clear" w:pos="720"/>
          <w:tab w:val="num" w:pos="1134"/>
        </w:tabs>
        <w:spacing w:after="0" w:line="30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Электронные ресурсы. В раздел включаются ресурсы локального и удаленного доступа. Если раздел содержит только ресурсы удаленного д</w:t>
      </w: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>о</w:t>
      </w: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ступа, то его можно назвать </w:t>
      </w:r>
      <w:proofErr w:type="gramStart"/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>Интернет-источники</w:t>
      </w:r>
      <w:proofErr w:type="gramEnd"/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 Библиографическая запись формируется в соответствии с ГОСТ 7.1-2003 и ГОСТ 7.82-2001. </w:t>
      </w:r>
    </w:p>
    <w:p w:rsidR="006541E0" w:rsidRPr="006541E0" w:rsidRDefault="006541E0" w:rsidP="008432F9">
      <w:pPr>
        <w:pStyle w:val="a6"/>
        <w:spacing w:before="0" w:beforeAutospacing="0" w:after="0" w:afterAutospacing="0" w:line="300" w:lineRule="auto"/>
        <w:ind w:firstLine="709"/>
        <w:jc w:val="both"/>
        <w:rPr>
          <w:sz w:val="28"/>
          <w:szCs w:val="21"/>
        </w:rPr>
      </w:pPr>
      <w:r w:rsidRPr="006541E0">
        <w:rPr>
          <w:sz w:val="28"/>
          <w:szCs w:val="21"/>
        </w:rPr>
        <w:t xml:space="preserve">А. Формат </w:t>
      </w:r>
      <w:r w:rsidRPr="006541E0">
        <w:rPr>
          <w:sz w:val="28"/>
          <w:szCs w:val="28"/>
        </w:rPr>
        <w:t>электронного</w:t>
      </w:r>
      <w:r w:rsidRPr="006541E0">
        <w:rPr>
          <w:sz w:val="28"/>
          <w:szCs w:val="21"/>
        </w:rPr>
        <w:t xml:space="preserve"> ресурса локального доступа (CD, </w:t>
      </w:r>
      <w:r w:rsidRPr="006541E0">
        <w:rPr>
          <w:sz w:val="28"/>
          <w:szCs w:val="21"/>
          <w:lang w:val="en-US"/>
        </w:rPr>
        <w:t>DVD</w:t>
      </w:r>
      <w:r w:rsidRPr="006541E0">
        <w:rPr>
          <w:sz w:val="28"/>
          <w:szCs w:val="21"/>
        </w:rPr>
        <w:t xml:space="preserve"> и др.):</w:t>
      </w:r>
    </w:p>
    <w:p w:rsidR="006541E0" w:rsidRDefault="006541E0" w:rsidP="008432F9">
      <w:pPr>
        <w:pStyle w:val="a6"/>
        <w:spacing w:before="0" w:beforeAutospacing="0" w:after="0" w:afterAutospacing="0" w:line="300" w:lineRule="auto"/>
        <w:ind w:firstLine="709"/>
        <w:jc w:val="both"/>
        <w:rPr>
          <w:sz w:val="28"/>
          <w:szCs w:val="21"/>
        </w:rPr>
      </w:pPr>
      <w:r w:rsidRPr="006541E0">
        <w:rPr>
          <w:sz w:val="28"/>
          <w:szCs w:val="21"/>
        </w:rPr>
        <w:t xml:space="preserve">Автор. </w:t>
      </w:r>
      <w:r w:rsidRPr="006541E0">
        <w:rPr>
          <w:sz w:val="28"/>
          <w:szCs w:val="28"/>
        </w:rPr>
        <w:t>Заглавие</w:t>
      </w:r>
      <w:r w:rsidRPr="006541E0">
        <w:rPr>
          <w:sz w:val="28"/>
          <w:szCs w:val="21"/>
        </w:rPr>
        <w:t xml:space="preserve"> [Электронный ресурс]: сведения, относящиеся к загл</w:t>
      </w:r>
      <w:r w:rsidRPr="006541E0">
        <w:rPr>
          <w:sz w:val="28"/>
          <w:szCs w:val="21"/>
        </w:rPr>
        <w:t>а</w:t>
      </w:r>
      <w:r w:rsidRPr="006541E0">
        <w:rPr>
          <w:sz w:val="28"/>
          <w:szCs w:val="21"/>
        </w:rPr>
        <w:t xml:space="preserve">вию / сведения об </w:t>
      </w:r>
      <w:proofErr w:type="spellStart"/>
      <w:r w:rsidRPr="006541E0">
        <w:rPr>
          <w:sz w:val="28"/>
          <w:szCs w:val="21"/>
        </w:rPr>
        <w:t>отвественности</w:t>
      </w:r>
      <w:proofErr w:type="spellEnd"/>
      <w:r w:rsidRPr="006541E0">
        <w:rPr>
          <w:sz w:val="28"/>
          <w:szCs w:val="21"/>
        </w:rPr>
        <w:t xml:space="preserve"> (авторы); последующие сведения об </w:t>
      </w:r>
      <w:proofErr w:type="spellStart"/>
      <w:r w:rsidRPr="006541E0">
        <w:rPr>
          <w:sz w:val="28"/>
          <w:szCs w:val="21"/>
        </w:rPr>
        <w:t>отв</w:t>
      </w:r>
      <w:r w:rsidRPr="006541E0">
        <w:rPr>
          <w:sz w:val="28"/>
          <w:szCs w:val="21"/>
        </w:rPr>
        <w:t>е</w:t>
      </w:r>
      <w:r w:rsidRPr="006541E0">
        <w:rPr>
          <w:sz w:val="28"/>
          <w:szCs w:val="21"/>
        </w:rPr>
        <w:t>ственности</w:t>
      </w:r>
      <w:proofErr w:type="spellEnd"/>
      <w:r w:rsidRPr="006541E0">
        <w:rPr>
          <w:sz w:val="28"/>
          <w:szCs w:val="21"/>
        </w:rPr>
        <w:t xml:space="preserve"> (редакторы, переводчики, коллективы). – Обозначение вида р</w:t>
      </w:r>
      <w:r w:rsidRPr="006541E0">
        <w:rPr>
          <w:sz w:val="28"/>
          <w:szCs w:val="21"/>
        </w:rPr>
        <w:t>е</w:t>
      </w:r>
      <w:r w:rsidRPr="006541E0">
        <w:rPr>
          <w:sz w:val="28"/>
          <w:szCs w:val="21"/>
        </w:rPr>
        <w:t>сурса («электрон. дан.» и/или «электрон</w:t>
      </w:r>
      <w:proofErr w:type="gramStart"/>
      <w:r w:rsidRPr="006541E0">
        <w:rPr>
          <w:sz w:val="28"/>
          <w:szCs w:val="21"/>
        </w:rPr>
        <w:t>.</w:t>
      </w:r>
      <w:proofErr w:type="gramEnd"/>
      <w:r w:rsidRPr="006541E0">
        <w:rPr>
          <w:sz w:val="28"/>
          <w:szCs w:val="21"/>
        </w:rPr>
        <w:t xml:space="preserve"> </w:t>
      </w:r>
      <w:proofErr w:type="spellStart"/>
      <w:proofErr w:type="gramStart"/>
      <w:r w:rsidRPr="006541E0">
        <w:rPr>
          <w:sz w:val="28"/>
          <w:szCs w:val="21"/>
        </w:rPr>
        <w:t>п</w:t>
      </w:r>
      <w:proofErr w:type="gramEnd"/>
      <w:r w:rsidRPr="006541E0">
        <w:rPr>
          <w:sz w:val="28"/>
          <w:szCs w:val="21"/>
        </w:rPr>
        <w:t>рогр</w:t>
      </w:r>
      <w:proofErr w:type="spellEnd"/>
      <w:r w:rsidRPr="006541E0">
        <w:rPr>
          <w:sz w:val="28"/>
          <w:szCs w:val="21"/>
        </w:rPr>
        <w:t>.»). – Место издания: Изд</w:t>
      </w:r>
      <w:r w:rsidRPr="006541E0">
        <w:rPr>
          <w:sz w:val="28"/>
          <w:szCs w:val="21"/>
        </w:rPr>
        <w:t>а</w:t>
      </w:r>
      <w:r w:rsidRPr="006541E0">
        <w:rPr>
          <w:sz w:val="28"/>
          <w:szCs w:val="21"/>
        </w:rPr>
        <w:t>тельство, Год издания. – Обозначение материала и количество физических единиц. – (Серия).</w:t>
      </w:r>
    </w:p>
    <w:p w:rsidR="006541E0" w:rsidRPr="006541E0" w:rsidRDefault="006541E0" w:rsidP="00A82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6541E0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Пример: </w:t>
      </w:r>
    </w:p>
    <w:p w:rsidR="006541E0" w:rsidRPr="00A8236E" w:rsidRDefault="006541E0" w:rsidP="00A82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num" w:pos="1134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A8236E">
        <w:rPr>
          <w:rFonts w:ascii="Times New Roman" w:eastAsia="Times New Roman" w:hAnsi="Times New Roman" w:cs="Times New Roman" w:hint="eastAsia"/>
          <w:i/>
          <w:sz w:val="28"/>
          <w:szCs w:val="21"/>
          <w:lang w:eastAsia="ru-RU"/>
        </w:rPr>
        <w:t>Ресурсы с локальным доступом</w:t>
      </w:r>
    </w:p>
    <w:p w:rsidR="006541E0" w:rsidRPr="006541E0" w:rsidRDefault="006541E0" w:rsidP="00A82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num" w:pos="1134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6541E0">
        <w:rPr>
          <w:rFonts w:ascii="Times New Roman" w:eastAsia="Times New Roman" w:hAnsi="Times New Roman" w:cs="Times New Roman" w:hint="eastAsia"/>
          <w:i/>
          <w:sz w:val="28"/>
          <w:szCs w:val="21"/>
          <w:lang w:eastAsia="ru-RU"/>
        </w:rPr>
        <w:t xml:space="preserve">Энциклопедия </w:t>
      </w:r>
      <w:r w:rsidRPr="00A8236E">
        <w:rPr>
          <w:rFonts w:ascii="Times New Roman" w:eastAsia="Times New Roman" w:hAnsi="Times New Roman" w:cs="Times New Roman" w:hint="eastAsia"/>
          <w:i/>
          <w:sz w:val="28"/>
          <w:szCs w:val="21"/>
          <w:lang w:eastAsia="ru-RU"/>
        </w:rPr>
        <w:t>стран</w:t>
      </w:r>
      <w:r w:rsidRPr="00827221">
        <w:rPr>
          <w:rFonts w:ascii="Times New Roman" w:eastAsia="Calibri" w:hAnsi="Times New Roman" w:cs="Times New Roman" w:hint="eastAsia"/>
          <w:i/>
          <w:sz w:val="28"/>
        </w:rPr>
        <w:t xml:space="preserve"> </w:t>
      </w:r>
      <w:r w:rsidRPr="006541E0">
        <w:rPr>
          <w:rFonts w:ascii="Times New Roman" w:eastAsia="Times New Roman" w:hAnsi="Times New Roman" w:cs="Times New Roman" w:hint="eastAsia"/>
          <w:i/>
          <w:sz w:val="28"/>
          <w:szCs w:val="21"/>
          <w:lang w:eastAsia="ru-RU"/>
        </w:rPr>
        <w:t xml:space="preserve">мира [Электронный ресурс]. – Электрон. </w:t>
      </w:r>
      <w:proofErr w:type="spellStart"/>
      <w:r w:rsidRPr="006541E0">
        <w:rPr>
          <w:rFonts w:ascii="Times New Roman" w:eastAsia="Times New Roman" w:hAnsi="Times New Roman" w:cs="Times New Roman" w:hint="eastAsia"/>
          <w:i/>
          <w:sz w:val="28"/>
          <w:szCs w:val="21"/>
          <w:lang w:eastAsia="ru-RU"/>
        </w:rPr>
        <w:t>зв</w:t>
      </w:r>
      <w:proofErr w:type="spellEnd"/>
      <w:r w:rsidRPr="006541E0">
        <w:rPr>
          <w:rFonts w:ascii="Times New Roman" w:eastAsia="Times New Roman" w:hAnsi="Times New Roman" w:cs="Times New Roman" w:hint="eastAsia"/>
          <w:i/>
          <w:sz w:val="28"/>
          <w:szCs w:val="21"/>
          <w:lang w:eastAsia="ru-RU"/>
        </w:rPr>
        <w:t xml:space="preserve">., граф., текстовые данные и </w:t>
      </w:r>
      <w:proofErr w:type="gramStart"/>
      <w:r w:rsidRPr="00A8236E">
        <w:rPr>
          <w:rFonts w:ascii="Times New Roman" w:eastAsia="Times New Roman" w:hAnsi="Times New Roman" w:cs="Times New Roman" w:hint="eastAsia"/>
          <w:i/>
          <w:sz w:val="28"/>
          <w:szCs w:val="21"/>
          <w:lang w:eastAsia="ru-RU"/>
        </w:rPr>
        <w:t>прикладная</w:t>
      </w:r>
      <w:proofErr w:type="gramEnd"/>
      <w:r w:rsidRPr="006541E0">
        <w:rPr>
          <w:rFonts w:ascii="Times New Roman" w:eastAsia="Times New Roman" w:hAnsi="Times New Roman" w:cs="Times New Roman" w:hint="eastAsia"/>
          <w:i/>
          <w:sz w:val="28"/>
          <w:szCs w:val="21"/>
          <w:lang w:eastAsia="ru-RU"/>
        </w:rPr>
        <w:t xml:space="preserve"> </w:t>
      </w:r>
      <w:proofErr w:type="spellStart"/>
      <w:r w:rsidRPr="006541E0">
        <w:rPr>
          <w:rFonts w:ascii="Times New Roman" w:eastAsia="Times New Roman" w:hAnsi="Times New Roman" w:cs="Times New Roman" w:hint="eastAsia"/>
          <w:i/>
          <w:sz w:val="28"/>
          <w:szCs w:val="21"/>
          <w:lang w:eastAsia="ru-RU"/>
        </w:rPr>
        <w:t>прогр</w:t>
      </w:r>
      <w:proofErr w:type="spellEnd"/>
      <w:r w:rsidRPr="006541E0">
        <w:rPr>
          <w:rFonts w:ascii="Times New Roman" w:eastAsia="Times New Roman" w:hAnsi="Times New Roman" w:cs="Times New Roman" w:hint="eastAsia"/>
          <w:i/>
          <w:sz w:val="28"/>
          <w:szCs w:val="21"/>
          <w:lang w:eastAsia="ru-RU"/>
        </w:rPr>
        <w:t xml:space="preserve">. (525 Мб). – М. : Большая </w:t>
      </w:r>
      <w:proofErr w:type="spellStart"/>
      <w:r w:rsidRPr="006541E0">
        <w:rPr>
          <w:rFonts w:ascii="Times New Roman" w:eastAsia="Times New Roman" w:hAnsi="Times New Roman" w:cs="Times New Roman" w:hint="eastAsia"/>
          <w:i/>
          <w:sz w:val="28"/>
          <w:szCs w:val="21"/>
          <w:lang w:eastAsia="ru-RU"/>
        </w:rPr>
        <w:t>э</w:t>
      </w:r>
      <w:r w:rsidRPr="006541E0">
        <w:rPr>
          <w:rFonts w:ascii="Times New Roman" w:eastAsia="Times New Roman" w:hAnsi="Times New Roman" w:cs="Times New Roman" w:hint="eastAsia"/>
          <w:i/>
          <w:sz w:val="28"/>
          <w:szCs w:val="21"/>
          <w:lang w:eastAsia="ru-RU"/>
        </w:rPr>
        <w:t>н</w:t>
      </w:r>
      <w:r w:rsidRPr="006541E0">
        <w:rPr>
          <w:rFonts w:ascii="Times New Roman" w:eastAsia="Times New Roman" w:hAnsi="Times New Roman" w:cs="Times New Roman" w:hint="eastAsia"/>
          <w:i/>
          <w:sz w:val="28"/>
          <w:szCs w:val="21"/>
          <w:lang w:eastAsia="ru-RU"/>
        </w:rPr>
        <w:t>цикл</w:t>
      </w:r>
      <w:proofErr w:type="spellEnd"/>
      <w:r w:rsidRPr="006541E0">
        <w:rPr>
          <w:rFonts w:ascii="Times New Roman" w:eastAsia="Times New Roman" w:hAnsi="Times New Roman" w:cs="Times New Roman" w:hint="eastAsia"/>
          <w:i/>
          <w:sz w:val="28"/>
          <w:szCs w:val="21"/>
          <w:lang w:eastAsia="ru-RU"/>
        </w:rPr>
        <w:t>. [и др.], 201</w:t>
      </w:r>
      <w:r w:rsidR="00A8236E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7</w:t>
      </w:r>
      <w:r w:rsidRPr="006541E0">
        <w:rPr>
          <w:rFonts w:ascii="Times New Roman" w:eastAsia="Times New Roman" w:hAnsi="Times New Roman" w:cs="Times New Roman" w:hint="eastAsia"/>
          <w:i/>
          <w:sz w:val="28"/>
          <w:szCs w:val="21"/>
          <w:lang w:eastAsia="ru-RU"/>
        </w:rPr>
        <w:t>. – 1 электрон</w:t>
      </w:r>
      <w:proofErr w:type="gramStart"/>
      <w:r w:rsidRPr="006541E0">
        <w:rPr>
          <w:rFonts w:ascii="Times New Roman" w:eastAsia="Times New Roman" w:hAnsi="Times New Roman" w:cs="Times New Roman" w:hint="eastAsia"/>
          <w:i/>
          <w:sz w:val="28"/>
          <w:szCs w:val="21"/>
          <w:lang w:eastAsia="ru-RU"/>
        </w:rPr>
        <w:t>.</w:t>
      </w:r>
      <w:proofErr w:type="gramEnd"/>
      <w:r w:rsidRPr="006541E0">
        <w:rPr>
          <w:rFonts w:ascii="Times New Roman" w:eastAsia="Times New Roman" w:hAnsi="Times New Roman" w:cs="Times New Roman" w:hint="eastAsia"/>
          <w:i/>
          <w:sz w:val="28"/>
          <w:szCs w:val="21"/>
          <w:lang w:eastAsia="ru-RU"/>
        </w:rPr>
        <w:t xml:space="preserve"> </w:t>
      </w:r>
      <w:proofErr w:type="gramStart"/>
      <w:r w:rsidRPr="006541E0">
        <w:rPr>
          <w:rFonts w:ascii="Times New Roman" w:eastAsia="Times New Roman" w:hAnsi="Times New Roman" w:cs="Times New Roman" w:hint="eastAsia"/>
          <w:i/>
          <w:sz w:val="28"/>
          <w:szCs w:val="21"/>
          <w:lang w:eastAsia="ru-RU"/>
        </w:rPr>
        <w:t>о</w:t>
      </w:r>
      <w:proofErr w:type="gramEnd"/>
      <w:r w:rsidRPr="006541E0">
        <w:rPr>
          <w:rFonts w:ascii="Times New Roman" w:eastAsia="Times New Roman" w:hAnsi="Times New Roman" w:cs="Times New Roman" w:hint="eastAsia"/>
          <w:i/>
          <w:sz w:val="28"/>
          <w:szCs w:val="21"/>
          <w:lang w:eastAsia="ru-RU"/>
        </w:rPr>
        <w:t>пт. диск (CD-ROM).</w:t>
      </w:r>
    </w:p>
    <w:p w:rsidR="006541E0" w:rsidRPr="00A8236E" w:rsidRDefault="006541E0" w:rsidP="006541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21"/>
          <w:lang w:eastAsia="ru-RU"/>
        </w:rPr>
      </w:pPr>
    </w:p>
    <w:p w:rsidR="006541E0" w:rsidRPr="006541E0" w:rsidRDefault="006541E0" w:rsidP="008432F9">
      <w:pPr>
        <w:pStyle w:val="a6"/>
        <w:spacing w:before="0" w:beforeAutospacing="0" w:after="0" w:afterAutospacing="0" w:line="300" w:lineRule="auto"/>
        <w:ind w:firstLine="709"/>
        <w:jc w:val="both"/>
        <w:rPr>
          <w:sz w:val="28"/>
          <w:szCs w:val="21"/>
        </w:rPr>
      </w:pPr>
      <w:r w:rsidRPr="006541E0">
        <w:rPr>
          <w:sz w:val="28"/>
          <w:szCs w:val="21"/>
        </w:rPr>
        <w:t xml:space="preserve">В. Формат </w:t>
      </w:r>
      <w:r w:rsidRPr="006541E0">
        <w:rPr>
          <w:sz w:val="28"/>
          <w:szCs w:val="28"/>
        </w:rPr>
        <w:t>электронного</w:t>
      </w:r>
      <w:r w:rsidRPr="006541E0">
        <w:rPr>
          <w:sz w:val="28"/>
          <w:szCs w:val="21"/>
        </w:rPr>
        <w:t xml:space="preserve"> ресурса удаленного доступа (</w:t>
      </w:r>
      <w:proofErr w:type="spellStart"/>
      <w:r w:rsidRPr="006541E0">
        <w:rPr>
          <w:sz w:val="28"/>
          <w:szCs w:val="21"/>
        </w:rPr>
        <w:t>Internet</w:t>
      </w:r>
      <w:proofErr w:type="spellEnd"/>
      <w:r w:rsidRPr="006541E0">
        <w:rPr>
          <w:sz w:val="28"/>
          <w:szCs w:val="21"/>
        </w:rPr>
        <w:t>):</w:t>
      </w:r>
    </w:p>
    <w:p w:rsidR="006541E0" w:rsidRPr="006541E0" w:rsidRDefault="006541E0" w:rsidP="008432F9">
      <w:pPr>
        <w:pStyle w:val="a6"/>
        <w:spacing w:before="0" w:beforeAutospacing="0" w:after="0" w:afterAutospacing="0" w:line="300" w:lineRule="auto"/>
        <w:ind w:firstLine="709"/>
        <w:jc w:val="both"/>
        <w:rPr>
          <w:sz w:val="28"/>
          <w:szCs w:val="21"/>
        </w:rPr>
      </w:pPr>
      <w:r w:rsidRPr="006541E0">
        <w:rPr>
          <w:sz w:val="28"/>
          <w:szCs w:val="21"/>
        </w:rPr>
        <w:t xml:space="preserve">Автор. </w:t>
      </w:r>
      <w:proofErr w:type="gramStart"/>
      <w:r w:rsidRPr="006541E0">
        <w:rPr>
          <w:sz w:val="28"/>
          <w:szCs w:val="21"/>
        </w:rPr>
        <w:t>Заглавие [</w:t>
      </w:r>
      <w:r w:rsidRPr="006541E0">
        <w:rPr>
          <w:sz w:val="28"/>
          <w:szCs w:val="28"/>
        </w:rPr>
        <w:t>Электронный</w:t>
      </w:r>
      <w:r w:rsidRPr="006541E0">
        <w:rPr>
          <w:sz w:val="28"/>
          <w:szCs w:val="21"/>
        </w:rPr>
        <w:t xml:space="preserve"> ресурс]: сведения, относящиеся к загл</w:t>
      </w:r>
      <w:r w:rsidRPr="006541E0">
        <w:rPr>
          <w:sz w:val="28"/>
          <w:szCs w:val="21"/>
        </w:rPr>
        <w:t>а</w:t>
      </w:r>
      <w:r w:rsidRPr="006541E0">
        <w:rPr>
          <w:sz w:val="28"/>
          <w:szCs w:val="21"/>
        </w:rPr>
        <w:t>вию / сведения об ответственности (авторы); последующие сведения об о</w:t>
      </w:r>
      <w:r w:rsidRPr="006541E0">
        <w:rPr>
          <w:sz w:val="28"/>
          <w:szCs w:val="21"/>
        </w:rPr>
        <w:t>т</w:t>
      </w:r>
      <w:r w:rsidRPr="006541E0">
        <w:rPr>
          <w:sz w:val="28"/>
          <w:szCs w:val="21"/>
        </w:rPr>
        <w:t>ветственности (редакторы, переводчики, коллективы).</w:t>
      </w:r>
      <w:proofErr w:type="gramEnd"/>
      <w:r w:rsidRPr="006541E0">
        <w:rPr>
          <w:sz w:val="28"/>
          <w:szCs w:val="21"/>
        </w:rPr>
        <w:t xml:space="preserve"> – Обозначение вида ресурса («электрон. текст. дан</w:t>
      </w:r>
      <w:proofErr w:type="gramStart"/>
      <w:r w:rsidRPr="006541E0">
        <w:rPr>
          <w:sz w:val="28"/>
          <w:szCs w:val="21"/>
        </w:rPr>
        <w:t xml:space="preserve">.»). – </w:t>
      </w:r>
      <w:proofErr w:type="gramEnd"/>
      <w:r w:rsidRPr="006541E0">
        <w:rPr>
          <w:sz w:val="28"/>
          <w:szCs w:val="21"/>
        </w:rPr>
        <w:t>Место издания: Издательство, Дата изд</w:t>
      </w:r>
      <w:r w:rsidRPr="006541E0">
        <w:rPr>
          <w:sz w:val="28"/>
          <w:szCs w:val="21"/>
        </w:rPr>
        <w:t>а</w:t>
      </w:r>
      <w:r w:rsidRPr="006541E0">
        <w:rPr>
          <w:sz w:val="28"/>
          <w:szCs w:val="21"/>
        </w:rPr>
        <w:t>ния. – Режим доступа: URL. – Примечание («Электрон</w:t>
      </w:r>
      <w:proofErr w:type="gramStart"/>
      <w:r w:rsidRPr="006541E0">
        <w:rPr>
          <w:sz w:val="28"/>
          <w:szCs w:val="21"/>
        </w:rPr>
        <w:t>.</w:t>
      </w:r>
      <w:proofErr w:type="gramEnd"/>
      <w:r w:rsidRPr="006541E0">
        <w:rPr>
          <w:sz w:val="28"/>
          <w:szCs w:val="21"/>
        </w:rPr>
        <w:t xml:space="preserve"> </w:t>
      </w:r>
      <w:proofErr w:type="gramStart"/>
      <w:r w:rsidRPr="006541E0">
        <w:rPr>
          <w:sz w:val="28"/>
          <w:szCs w:val="21"/>
        </w:rPr>
        <w:t>в</w:t>
      </w:r>
      <w:proofErr w:type="gramEnd"/>
      <w:r w:rsidRPr="006541E0">
        <w:rPr>
          <w:sz w:val="28"/>
          <w:szCs w:val="21"/>
        </w:rPr>
        <w:t xml:space="preserve">ерсия </w:t>
      </w:r>
      <w:proofErr w:type="spellStart"/>
      <w:r w:rsidRPr="006541E0">
        <w:rPr>
          <w:sz w:val="28"/>
          <w:szCs w:val="21"/>
        </w:rPr>
        <w:t>печ</w:t>
      </w:r>
      <w:proofErr w:type="spellEnd"/>
      <w:r w:rsidRPr="006541E0">
        <w:rPr>
          <w:sz w:val="28"/>
          <w:szCs w:val="21"/>
        </w:rPr>
        <w:t>. публик</w:t>
      </w:r>
      <w:r w:rsidRPr="006541E0">
        <w:rPr>
          <w:sz w:val="28"/>
          <w:szCs w:val="21"/>
        </w:rPr>
        <w:t>а</w:t>
      </w:r>
      <w:r w:rsidRPr="006541E0">
        <w:rPr>
          <w:sz w:val="28"/>
          <w:szCs w:val="21"/>
        </w:rPr>
        <w:t xml:space="preserve">ции»). </w:t>
      </w:r>
    </w:p>
    <w:p w:rsidR="006541E0" w:rsidRPr="006541E0" w:rsidRDefault="006541E0" w:rsidP="00A82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num" w:pos="1134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A8236E">
        <w:rPr>
          <w:rFonts w:ascii="Times New Roman" w:eastAsia="Times New Roman" w:hAnsi="Times New Roman" w:cs="Times New Roman" w:hint="eastAsia"/>
          <w:i/>
          <w:sz w:val="28"/>
          <w:szCs w:val="21"/>
          <w:lang w:eastAsia="ru-RU"/>
        </w:rPr>
        <w:t>Ресурсы с удалённым доступом</w:t>
      </w:r>
    </w:p>
    <w:p w:rsidR="006541E0" w:rsidRPr="006541E0" w:rsidRDefault="006541E0" w:rsidP="00A82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num" w:pos="1134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6541E0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О дополнительных </w:t>
      </w:r>
      <w:r w:rsidRPr="00827221">
        <w:rPr>
          <w:rFonts w:ascii="Times New Roman" w:eastAsia="Calibri" w:hAnsi="Times New Roman" w:cs="Times New Roman"/>
          <w:i/>
          <w:sz w:val="28"/>
        </w:rPr>
        <w:t>мерах</w:t>
      </w:r>
      <w:r w:rsidRPr="006541E0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 социальной поддержки отдельных категорий военнослужащих вооруженных сил Российской Федерации, проходящих вое</w:t>
      </w:r>
      <w:r w:rsidRPr="006541E0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н</w:t>
      </w:r>
      <w:r w:rsidRPr="006541E0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ную службу по контракту за границей: постановление Правительства РФ от 29.08.2007 № 543. – Режим доступа: http://www.consultant.ru. (Дата о</w:t>
      </w:r>
      <w:r w:rsidRPr="006541E0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б</w:t>
      </w:r>
      <w:r w:rsidR="00A8236E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ращения 20.10.2020</w:t>
      </w:r>
      <w:r w:rsidRPr="006541E0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)</w:t>
      </w:r>
    </w:p>
    <w:p w:rsidR="006541E0" w:rsidRPr="006541E0" w:rsidRDefault="006541E0" w:rsidP="00827221">
      <w:pPr>
        <w:numPr>
          <w:ilvl w:val="0"/>
          <w:numId w:val="30"/>
        </w:numPr>
        <w:shd w:val="clear" w:color="auto" w:fill="FFFFFF"/>
        <w:tabs>
          <w:tab w:val="clear" w:pos="720"/>
          <w:tab w:val="num" w:pos="1134"/>
        </w:tabs>
        <w:spacing w:after="0" w:line="30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>Иностранные источники. Источники на иностранных языках оформляются аналогично источникам на русском языке и приводятся в конце каждого раздела в алфавитном порядке; иногда они выносятся в отдельный раздел, который называется Иностранная литература.</w:t>
      </w:r>
    </w:p>
    <w:p w:rsidR="006541E0" w:rsidRPr="006541E0" w:rsidRDefault="006541E0" w:rsidP="00D308F1">
      <w:pPr>
        <w:pStyle w:val="a6"/>
        <w:spacing w:before="0" w:beforeAutospacing="0" w:after="0" w:afterAutospacing="0" w:line="276" w:lineRule="auto"/>
        <w:ind w:firstLine="709"/>
        <w:jc w:val="both"/>
        <w:rPr>
          <w:rFonts w:ascii="Helvetica" w:hAnsi="Helvetica"/>
          <w:sz w:val="21"/>
          <w:szCs w:val="21"/>
        </w:rPr>
      </w:pPr>
      <w:r w:rsidRPr="006541E0">
        <w:rPr>
          <w:rFonts w:hint="eastAsia"/>
          <w:sz w:val="28"/>
          <w:szCs w:val="21"/>
        </w:rPr>
        <w:t xml:space="preserve">Общими </w:t>
      </w:r>
      <w:r w:rsidRPr="006541E0">
        <w:rPr>
          <w:rFonts w:hint="eastAsia"/>
          <w:sz w:val="28"/>
          <w:szCs w:val="28"/>
        </w:rPr>
        <w:t>правилами</w:t>
      </w:r>
      <w:r w:rsidRPr="006541E0">
        <w:rPr>
          <w:rFonts w:hint="eastAsia"/>
          <w:sz w:val="28"/>
          <w:szCs w:val="21"/>
        </w:rPr>
        <w:t xml:space="preserve"> по оформлению библиографических списков мо</w:t>
      </w:r>
      <w:r w:rsidRPr="006541E0">
        <w:rPr>
          <w:rFonts w:hint="eastAsia"/>
          <w:sz w:val="28"/>
          <w:szCs w:val="21"/>
        </w:rPr>
        <w:t>ж</w:t>
      </w:r>
      <w:r w:rsidRPr="006541E0">
        <w:rPr>
          <w:rFonts w:hint="eastAsia"/>
          <w:sz w:val="28"/>
          <w:szCs w:val="21"/>
        </w:rPr>
        <w:t xml:space="preserve">но считать </w:t>
      </w:r>
      <w:proofErr w:type="gramStart"/>
      <w:r w:rsidRPr="006541E0">
        <w:rPr>
          <w:rFonts w:hint="eastAsia"/>
          <w:sz w:val="28"/>
          <w:szCs w:val="21"/>
        </w:rPr>
        <w:t>следующие</w:t>
      </w:r>
      <w:proofErr w:type="gramEnd"/>
      <w:r w:rsidRPr="006541E0">
        <w:rPr>
          <w:rFonts w:ascii="Arial Unicode MS" w:eastAsia="Arial Unicode MS" w:hAnsi="Arial Unicode MS" w:cs="Arial Unicode MS" w:hint="eastAsia"/>
        </w:rPr>
        <w:t>:</w:t>
      </w:r>
    </w:p>
    <w:p w:rsidR="006541E0" w:rsidRPr="006541E0" w:rsidRDefault="006541E0" w:rsidP="00D308F1">
      <w:pPr>
        <w:numPr>
          <w:ilvl w:val="2"/>
          <w:numId w:val="29"/>
        </w:numPr>
        <w:shd w:val="clear" w:color="auto" w:fill="FFFFFF"/>
        <w:tabs>
          <w:tab w:val="clear" w:pos="2160"/>
          <w:tab w:val="num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541E0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lastRenderedPageBreak/>
        <w:t>Алфавитный порядок должен соблюдаться для всех источников из списка литературы.</w:t>
      </w:r>
    </w:p>
    <w:p w:rsidR="006541E0" w:rsidRPr="006541E0" w:rsidRDefault="006541E0" w:rsidP="00D308F1">
      <w:pPr>
        <w:numPr>
          <w:ilvl w:val="2"/>
          <w:numId w:val="29"/>
        </w:numPr>
        <w:shd w:val="clear" w:color="auto" w:fill="FFFFFF"/>
        <w:tabs>
          <w:tab w:val="clear" w:pos="2160"/>
          <w:tab w:val="num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541E0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Все авторы, которые указаны на обложке издания, вписываются в библиографический список.</w:t>
      </w: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6541E0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Вначале необходимо писать фамилию автора книги, а только затем инициалы.</w:t>
      </w:r>
    </w:p>
    <w:p w:rsidR="006541E0" w:rsidRPr="006541E0" w:rsidRDefault="006541E0" w:rsidP="00D308F1">
      <w:pPr>
        <w:numPr>
          <w:ilvl w:val="2"/>
          <w:numId w:val="29"/>
        </w:numPr>
        <w:shd w:val="clear" w:color="auto" w:fill="FFFFFF"/>
        <w:tabs>
          <w:tab w:val="clear" w:pos="2160"/>
          <w:tab w:val="num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541E0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Каждый раздел начинается с источников на русском языке и зака</w:t>
      </w:r>
      <w:r w:rsidRPr="006541E0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н</w:t>
      </w:r>
      <w:r w:rsidRPr="006541E0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чивается источниками на иностранных языках.</w:t>
      </w:r>
    </w:p>
    <w:p w:rsidR="006541E0" w:rsidRPr="006541E0" w:rsidRDefault="006541E0" w:rsidP="00D308F1">
      <w:pPr>
        <w:numPr>
          <w:ilvl w:val="2"/>
          <w:numId w:val="29"/>
        </w:numPr>
        <w:shd w:val="clear" w:color="auto" w:fill="FFFFFF"/>
        <w:tabs>
          <w:tab w:val="clear" w:pos="2160"/>
          <w:tab w:val="num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541E0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Нельзя допускать опечатки и грамматические ошибки при офор</w:t>
      </w:r>
      <w:r w:rsidRPr="006541E0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м</w:t>
      </w:r>
      <w:r w:rsidRPr="006541E0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лении библиографического списка.</w:t>
      </w:r>
    </w:p>
    <w:p w:rsidR="006541E0" w:rsidRPr="006541E0" w:rsidRDefault="006541E0" w:rsidP="00D308F1">
      <w:pPr>
        <w:numPr>
          <w:ilvl w:val="2"/>
          <w:numId w:val="29"/>
        </w:numPr>
        <w:shd w:val="clear" w:color="auto" w:fill="FFFFFF"/>
        <w:tabs>
          <w:tab w:val="clear" w:pos="2160"/>
          <w:tab w:val="num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541E0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В первую очередь записываются нормативные акты, затем – книги, после них – печатная периодика. Следом идут источники на электронных н</w:t>
      </w:r>
      <w:r w:rsidRPr="006541E0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о</w:t>
      </w:r>
      <w:r w:rsidRPr="006541E0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сителях с локальным доступом </w:t>
      </w: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>(</w:t>
      </w:r>
      <w:r w:rsidRPr="006541E0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CD-ROM</w:t>
      </w: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>, DVD-диск, э</w:t>
      </w:r>
      <w:r w:rsidRPr="006541E0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лектронная книга и т.п.)</w:t>
      </w: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6541E0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и источники на электронных носителях с удалённым доступом</w:t>
      </w: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(инте</w:t>
      </w: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>р</w:t>
      </w:r>
      <w:r w:rsidRPr="006541E0">
        <w:rPr>
          <w:rFonts w:ascii="Times New Roman" w:eastAsia="Times New Roman" w:hAnsi="Times New Roman" w:cs="Times New Roman"/>
          <w:sz w:val="28"/>
          <w:szCs w:val="21"/>
          <w:lang w:eastAsia="ru-RU"/>
        </w:rPr>
        <w:t>нет)</w:t>
      </w:r>
      <w:r w:rsidRPr="006541E0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.</w:t>
      </w:r>
    </w:p>
    <w:p w:rsidR="00A96F01" w:rsidRPr="009467C4" w:rsidRDefault="006541E0" w:rsidP="00D308F1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541E0">
        <w:rPr>
          <w:sz w:val="28"/>
          <w:szCs w:val="21"/>
        </w:rPr>
        <w:t xml:space="preserve">Если при </w:t>
      </w:r>
      <w:r w:rsidRPr="006541E0">
        <w:rPr>
          <w:sz w:val="28"/>
          <w:szCs w:val="28"/>
        </w:rPr>
        <w:t>написании</w:t>
      </w:r>
      <w:r w:rsidRPr="006541E0">
        <w:rPr>
          <w:sz w:val="28"/>
          <w:szCs w:val="21"/>
        </w:rPr>
        <w:t xml:space="preserve"> работы использовался законодательный сборник или издание отдельного закона, в список литературы все равно следует зап</w:t>
      </w:r>
      <w:r w:rsidRPr="006541E0">
        <w:rPr>
          <w:sz w:val="28"/>
          <w:szCs w:val="21"/>
        </w:rPr>
        <w:t>и</w:t>
      </w:r>
      <w:r w:rsidRPr="006541E0">
        <w:rPr>
          <w:sz w:val="28"/>
          <w:szCs w:val="21"/>
        </w:rPr>
        <w:t>сать закон (приказ и т.п.) с указанием официального источника публикации. Для федеральных актов такими источниками являются: «Собрание законод</w:t>
      </w:r>
      <w:r w:rsidRPr="006541E0">
        <w:rPr>
          <w:sz w:val="28"/>
          <w:szCs w:val="21"/>
        </w:rPr>
        <w:t>а</w:t>
      </w:r>
      <w:r w:rsidRPr="006541E0">
        <w:rPr>
          <w:sz w:val="28"/>
          <w:szCs w:val="21"/>
        </w:rPr>
        <w:t xml:space="preserve">тельства Российской Федерации», «Российская газета», «Собрание актов </w:t>
      </w:r>
    </w:p>
    <w:p w:rsidR="000C7215" w:rsidRDefault="000C72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C4CBA" w:rsidRPr="00D308F1" w:rsidRDefault="00251C93" w:rsidP="00F741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08F1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308F1">
        <w:rPr>
          <w:rFonts w:ascii="Times New Roman" w:hAnsi="Times New Roman" w:cs="Times New Roman"/>
          <w:sz w:val="28"/>
          <w:szCs w:val="28"/>
        </w:rPr>
        <w:t>риложение</w:t>
      </w:r>
      <w:r w:rsidRPr="00D308F1">
        <w:rPr>
          <w:rFonts w:ascii="Times New Roman" w:hAnsi="Times New Roman" w:cs="Times New Roman"/>
          <w:sz w:val="28"/>
          <w:szCs w:val="28"/>
        </w:rPr>
        <w:t xml:space="preserve"> </w:t>
      </w:r>
      <w:r w:rsidR="006E5CEA" w:rsidRPr="00D308F1">
        <w:rPr>
          <w:rFonts w:ascii="Times New Roman" w:hAnsi="Times New Roman" w:cs="Times New Roman"/>
          <w:sz w:val="28"/>
          <w:szCs w:val="28"/>
        </w:rPr>
        <w:t>1</w:t>
      </w:r>
    </w:p>
    <w:p w:rsidR="00F7419B" w:rsidRPr="00D308F1" w:rsidRDefault="00C80F97" w:rsidP="00F7419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08F1">
        <w:rPr>
          <w:rFonts w:ascii="Times New Roman" w:hAnsi="Times New Roman" w:cs="Times New Roman"/>
          <w:i/>
          <w:sz w:val="28"/>
          <w:szCs w:val="28"/>
        </w:rPr>
        <w:t>Обр</w:t>
      </w:r>
      <w:r w:rsidR="003B004A" w:rsidRPr="00D308F1">
        <w:rPr>
          <w:rFonts w:ascii="Times New Roman" w:hAnsi="Times New Roman" w:cs="Times New Roman"/>
          <w:i/>
          <w:sz w:val="28"/>
          <w:szCs w:val="28"/>
        </w:rPr>
        <w:t>азец титульного листа к контрольной работе</w:t>
      </w:r>
    </w:p>
    <w:p w:rsidR="009A38D2" w:rsidRDefault="009A38D2" w:rsidP="00C80F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0F97" w:rsidRPr="00194D71" w:rsidRDefault="00ED32E9" w:rsidP="00C80F9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4D71">
        <w:rPr>
          <w:rFonts w:ascii="Times New Roman" w:hAnsi="Times New Roman" w:cs="Times New Roman"/>
          <w:i/>
          <w:sz w:val="28"/>
          <w:szCs w:val="28"/>
        </w:rPr>
        <w:t>Частное профессиональное образовательное учреждение</w:t>
      </w:r>
    </w:p>
    <w:p w:rsidR="00C80F97" w:rsidRPr="009A38D2" w:rsidRDefault="00C80F97" w:rsidP="00C80F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8D2">
        <w:rPr>
          <w:rFonts w:ascii="Times New Roman" w:hAnsi="Times New Roman" w:cs="Times New Roman"/>
          <w:b/>
          <w:sz w:val="28"/>
          <w:szCs w:val="28"/>
        </w:rPr>
        <w:t>«Ангарский экономико-юридический колледж»</w:t>
      </w:r>
    </w:p>
    <w:p w:rsidR="00C80F97" w:rsidRDefault="00C80F97" w:rsidP="00C80F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F97" w:rsidRDefault="00C80F97" w:rsidP="00C80F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F97" w:rsidRDefault="00C80F97" w:rsidP="00C80F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F97" w:rsidRDefault="00C80F97" w:rsidP="00C80F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F97" w:rsidRDefault="00C80F97" w:rsidP="00C80F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F97" w:rsidRDefault="00C80F97" w:rsidP="00C80F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F97" w:rsidRPr="009A38D2" w:rsidRDefault="003B004A" w:rsidP="00C80F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КОНТРОЛЬНАЯ РАБОТА</w:t>
      </w:r>
    </w:p>
    <w:p w:rsidR="00C80F97" w:rsidRDefault="00C80F97" w:rsidP="00C80F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F97" w:rsidRPr="00C80F97" w:rsidRDefault="00C80F97" w:rsidP="00C80F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F97">
        <w:rPr>
          <w:rFonts w:ascii="Times New Roman" w:hAnsi="Times New Roman" w:cs="Times New Roman"/>
          <w:b/>
          <w:sz w:val="28"/>
          <w:szCs w:val="28"/>
        </w:rPr>
        <w:t>По дисциплине «</w:t>
      </w:r>
      <w:r w:rsidR="00D308F1">
        <w:rPr>
          <w:rFonts w:ascii="Times New Roman" w:hAnsi="Times New Roman" w:cs="Times New Roman"/>
          <w:b/>
          <w:sz w:val="28"/>
          <w:szCs w:val="28"/>
        </w:rPr>
        <w:t>Экологическое право</w:t>
      </w:r>
      <w:r w:rsidRPr="00C80F97">
        <w:rPr>
          <w:rFonts w:ascii="Times New Roman" w:hAnsi="Times New Roman" w:cs="Times New Roman"/>
          <w:b/>
          <w:sz w:val="28"/>
          <w:szCs w:val="28"/>
        </w:rPr>
        <w:t>»</w:t>
      </w:r>
    </w:p>
    <w:p w:rsidR="00C80F97" w:rsidRDefault="00C80F97" w:rsidP="00C80F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F97" w:rsidRDefault="00C80F97" w:rsidP="00C80F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F97" w:rsidRDefault="00C80F97" w:rsidP="00C80F9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0F97" w:rsidRDefault="00C80F97" w:rsidP="00C80F9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0F97" w:rsidRDefault="00C80F97" w:rsidP="00C80F9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0F97" w:rsidRDefault="00C80F97" w:rsidP="00C80F9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0F97" w:rsidRDefault="00C80F97" w:rsidP="00C80F9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0F97" w:rsidRDefault="00C80F97" w:rsidP="00C80F9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70AF" w:rsidRDefault="003B004A" w:rsidP="00C80F9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C96808">
        <w:rPr>
          <w:rFonts w:ascii="Times New Roman" w:hAnsi="Times New Roman" w:cs="Times New Roman"/>
          <w:b/>
          <w:sz w:val="24"/>
          <w:szCs w:val="24"/>
        </w:rPr>
        <w:t>40.02.01</w:t>
      </w:r>
    </w:p>
    <w:p w:rsidR="00C80F97" w:rsidRDefault="003B004A" w:rsidP="00C80F9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«Право и организация социального обеспечения</w:t>
      </w:r>
      <w:r w:rsidR="00C80F97">
        <w:rPr>
          <w:rFonts w:ascii="Times New Roman" w:hAnsi="Times New Roman" w:cs="Times New Roman"/>
          <w:b/>
          <w:sz w:val="24"/>
          <w:szCs w:val="24"/>
        </w:rPr>
        <w:t>»</w:t>
      </w:r>
    </w:p>
    <w:p w:rsidR="00C80F97" w:rsidRDefault="00C96808" w:rsidP="00C80F9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Выполнил студент </w:t>
      </w:r>
      <w:r w:rsidR="003B00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0F97" w:rsidRDefault="00C80F97" w:rsidP="00C80F9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А.А. Иванов</w:t>
      </w:r>
    </w:p>
    <w:p w:rsidR="00C80F97" w:rsidRDefault="00C80F97" w:rsidP="00C80F9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Проверил: преподаватель </w:t>
      </w:r>
    </w:p>
    <w:p w:rsidR="00C80F97" w:rsidRDefault="00C96808" w:rsidP="00C80F9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C80F97" w:rsidRPr="004E758C" w:rsidRDefault="00C80F97" w:rsidP="00C80F9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0F97" w:rsidRPr="004E758C" w:rsidRDefault="00C80F97" w:rsidP="00C80F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CBA" w:rsidRPr="001C4CBA" w:rsidRDefault="001C4CBA" w:rsidP="00563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CBA" w:rsidRDefault="001C4CBA" w:rsidP="00563D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4CBA" w:rsidRDefault="001C4CBA" w:rsidP="00563D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4CBA" w:rsidRDefault="001C4CBA" w:rsidP="00563D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4CBA" w:rsidRDefault="001C4CBA" w:rsidP="00563D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5E34" w:rsidRDefault="00315E34" w:rsidP="00C80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E34" w:rsidRDefault="00315E34" w:rsidP="00C80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E34" w:rsidRDefault="00315E34" w:rsidP="00C80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E34" w:rsidRDefault="00315E34" w:rsidP="00C80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08F1" w:rsidRDefault="00D308F1" w:rsidP="00C80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E34" w:rsidRDefault="00315E34" w:rsidP="00C80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CBA" w:rsidRDefault="00741371" w:rsidP="00C80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D308F1">
        <w:rPr>
          <w:rFonts w:ascii="Times New Roman" w:hAnsi="Times New Roman" w:cs="Times New Roman"/>
          <w:sz w:val="28"/>
          <w:szCs w:val="28"/>
        </w:rPr>
        <w:t>Байкальск</w:t>
      </w:r>
      <w:r w:rsidR="00C96808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___г.</w:t>
      </w:r>
    </w:p>
    <w:p w:rsidR="00D308F1" w:rsidRDefault="00D308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C4CBA" w:rsidRPr="00D308F1" w:rsidRDefault="00D308F1" w:rsidP="00C80F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08F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51C93" w:rsidRPr="00D308F1">
        <w:rPr>
          <w:rFonts w:ascii="Times New Roman" w:hAnsi="Times New Roman" w:cs="Times New Roman"/>
          <w:sz w:val="28"/>
          <w:szCs w:val="28"/>
        </w:rPr>
        <w:t xml:space="preserve"> </w:t>
      </w:r>
      <w:r w:rsidR="006E5CEA" w:rsidRPr="00D308F1">
        <w:rPr>
          <w:rFonts w:ascii="Times New Roman" w:hAnsi="Times New Roman" w:cs="Times New Roman"/>
          <w:sz w:val="28"/>
          <w:szCs w:val="28"/>
        </w:rPr>
        <w:t>2</w:t>
      </w:r>
    </w:p>
    <w:p w:rsidR="00D41B67" w:rsidRPr="00D308F1" w:rsidRDefault="00D41B67" w:rsidP="00D41B6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08F1">
        <w:rPr>
          <w:rFonts w:ascii="Times New Roman" w:hAnsi="Times New Roman" w:cs="Times New Roman"/>
          <w:i/>
          <w:sz w:val="28"/>
          <w:szCs w:val="28"/>
        </w:rPr>
        <w:t xml:space="preserve">Образец титульного листа </w:t>
      </w:r>
      <w:r w:rsidR="005E624D">
        <w:rPr>
          <w:rFonts w:ascii="Times New Roman" w:hAnsi="Times New Roman" w:cs="Times New Roman"/>
          <w:i/>
          <w:sz w:val="28"/>
          <w:szCs w:val="28"/>
        </w:rPr>
        <w:t>реферата</w:t>
      </w:r>
    </w:p>
    <w:p w:rsidR="00D41B67" w:rsidRDefault="00D41B67" w:rsidP="00D41B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1B67" w:rsidRPr="00194D71" w:rsidRDefault="00D41B67" w:rsidP="00D41B6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4D71">
        <w:rPr>
          <w:rFonts w:ascii="Times New Roman" w:hAnsi="Times New Roman" w:cs="Times New Roman"/>
          <w:i/>
          <w:sz w:val="28"/>
          <w:szCs w:val="28"/>
        </w:rPr>
        <w:t>Частное профессиональное образовательное учреждение</w:t>
      </w:r>
    </w:p>
    <w:p w:rsidR="00D41B67" w:rsidRPr="009A38D2" w:rsidRDefault="00D41B67" w:rsidP="00D41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8D2">
        <w:rPr>
          <w:rFonts w:ascii="Times New Roman" w:hAnsi="Times New Roman" w:cs="Times New Roman"/>
          <w:b/>
          <w:sz w:val="28"/>
          <w:szCs w:val="28"/>
        </w:rPr>
        <w:t>«Ангарский экономико-юридический колледж»</w:t>
      </w:r>
    </w:p>
    <w:p w:rsidR="00D41B67" w:rsidRDefault="00D41B67" w:rsidP="00D41B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B67" w:rsidRDefault="00D41B67" w:rsidP="00D41B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B67" w:rsidRDefault="00D41B67" w:rsidP="00D41B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B67" w:rsidRDefault="00D41B67" w:rsidP="00D41B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B67" w:rsidRDefault="00D41B67" w:rsidP="00D41B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B67" w:rsidRDefault="00D41B67" w:rsidP="00D41B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B67" w:rsidRPr="009A38D2" w:rsidRDefault="005E624D" w:rsidP="00D41B6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РЕФЕРАТ</w:t>
      </w:r>
    </w:p>
    <w:p w:rsidR="00D41B67" w:rsidRDefault="00D41B67" w:rsidP="00D41B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B67" w:rsidRPr="00C80F97" w:rsidRDefault="00D41B67" w:rsidP="00D41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F97">
        <w:rPr>
          <w:rFonts w:ascii="Times New Roman" w:hAnsi="Times New Roman" w:cs="Times New Roman"/>
          <w:b/>
          <w:sz w:val="28"/>
          <w:szCs w:val="28"/>
        </w:rPr>
        <w:t>По дисциплине «</w:t>
      </w:r>
      <w:r w:rsidR="005E624D">
        <w:rPr>
          <w:rFonts w:ascii="Times New Roman" w:hAnsi="Times New Roman" w:cs="Times New Roman"/>
          <w:b/>
          <w:sz w:val="28"/>
          <w:szCs w:val="28"/>
        </w:rPr>
        <w:t>История</w:t>
      </w:r>
      <w:r w:rsidRPr="00C80F97">
        <w:rPr>
          <w:rFonts w:ascii="Times New Roman" w:hAnsi="Times New Roman" w:cs="Times New Roman"/>
          <w:b/>
          <w:sz w:val="28"/>
          <w:szCs w:val="28"/>
        </w:rPr>
        <w:t>»</w:t>
      </w:r>
    </w:p>
    <w:p w:rsidR="00D41B67" w:rsidRDefault="00D41B67" w:rsidP="00D41B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B67" w:rsidRDefault="00D41B67" w:rsidP="00D41B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B67" w:rsidRDefault="00D41B67" w:rsidP="00D41B6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1B67" w:rsidRDefault="00D41B67" w:rsidP="00D41B6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1B67" w:rsidRDefault="00D41B67" w:rsidP="00D41B6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1B67" w:rsidRDefault="00D41B67" w:rsidP="00D41B6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1B67" w:rsidRDefault="00D41B67" w:rsidP="00D41B6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1B67" w:rsidRDefault="00D41B67" w:rsidP="00D41B6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1B67" w:rsidRDefault="00D41B67" w:rsidP="00D41B6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40.02.01</w:t>
      </w:r>
    </w:p>
    <w:p w:rsidR="00D41B67" w:rsidRDefault="00D41B67" w:rsidP="00D41B6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«Право и организация социального обеспечения»</w:t>
      </w:r>
    </w:p>
    <w:p w:rsidR="00D41B67" w:rsidRDefault="00D41B67" w:rsidP="00D41B6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Выполнил студент  </w:t>
      </w:r>
    </w:p>
    <w:p w:rsidR="00D41B67" w:rsidRDefault="00D41B67" w:rsidP="00D41B6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А.А. Иванов</w:t>
      </w:r>
    </w:p>
    <w:p w:rsidR="00D41B67" w:rsidRDefault="00D41B67" w:rsidP="00D41B6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Проверил: преподаватель </w:t>
      </w:r>
    </w:p>
    <w:p w:rsidR="00D41B67" w:rsidRDefault="00D41B67" w:rsidP="00D41B6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D41B67" w:rsidRPr="004E758C" w:rsidRDefault="00D41B67" w:rsidP="00D41B6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1B67" w:rsidRPr="004E758C" w:rsidRDefault="00D41B67" w:rsidP="00D41B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B67" w:rsidRPr="001C4CBA" w:rsidRDefault="00D41B67" w:rsidP="00D41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B67" w:rsidRDefault="00D41B67" w:rsidP="00D41B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1B67" w:rsidRDefault="00D41B67" w:rsidP="00D41B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1B67" w:rsidRDefault="00D41B67" w:rsidP="00D41B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1B67" w:rsidRDefault="00D41B67" w:rsidP="00D41B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1B67" w:rsidRDefault="00D41B67" w:rsidP="00D41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1B67" w:rsidRDefault="00D41B67" w:rsidP="00D41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1B67" w:rsidRDefault="00D41B67" w:rsidP="00D41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1B67" w:rsidRDefault="00D41B67" w:rsidP="00D41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1B67" w:rsidRDefault="00D41B67" w:rsidP="00D41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1B67" w:rsidRDefault="00D41B67" w:rsidP="00D41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1B67" w:rsidRDefault="00741371" w:rsidP="007413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Байкальск, 20___г.</w:t>
      </w:r>
    </w:p>
    <w:p w:rsidR="00D41B67" w:rsidRDefault="00D41B67" w:rsidP="00D41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1733" w:rsidRDefault="00E31733" w:rsidP="00E3173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308F1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D30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9A38D2" w:rsidRPr="00741371" w:rsidRDefault="00C80F97" w:rsidP="0074137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08F1">
        <w:rPr>
          <w:rFonts w:ascii="Times New Roman" w:hAnsi="Times New Roman" w:cs="Times New Roman"/>
          <w:i/>
          <w:sz w:val="28"/>
          <w:szCs w:val="28"/>
        </w:rPr>
        <w:t>Образец титуль</w:t>
      </w:r>
      <w:r w:rsidR="00741371">
        <w:rPr>
          <w:rFonts w:ascii="Times New Roman" w:hAnsi="Times New Roman" w:cs="Times New Roman"/>
          <w:i/>
          <w:sz w:val="28"/>
          <w:szCs w:val="28"/>
        </w:rPr>
        <w:t>ного листа к отчету по</w:t>
      </w:r>
      <w:r w:rsidR="006E1B43">
        <w:rPr>
          <w:rFonts w:ascii="Times New Roman" w:hAnsi="Times New Roman" w:cs="Times New Roman"/>
          <w:i/>
          <w:sz w:val="28"/>
          <w:szCs w:val="28"/>
        </w:rPr>
        <w:t xml:space="preserve"> учебной</w:t>
      </w:r>
      <w:r w:rsidR="00741371">
        <w:rPr>
          <w:rFonts w:ascii="Times New Roman" w:hAnsi="Times New Roman" w:cs="Times New Roman"/>
          <w:i/>
          <w:sz w:val="28"/>
          <w:szCs w:val="28"/>
        </w:rPr>
        <w:t xml:space="preserve"> практике</w:t>
      </w:r>
    </w:p>
    <w:p w:rsidR="00741371" w:rsidRDefault="00741371" w:rsidP="0074137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41371" w:rsidRPr="00741371" w:rsidRDefault="00741371" w:rsidP="0074137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1371">
        <w:rPr>
          <w:rFonts w:ascii="Times New Roman" w:hAnsi="Times New Roman" w:cs="Times New Roman"/>
          <w:i/>
          <w:sz w:val="28"/>
          <w:szCs w:val="28"/>
        </w:rPr>
        <w:t>Частное профессиональное образовательное учреждение</w:t>
      </w:r>
    </w:p>
    <w:p w:rsidR="00741371" w:rsidRPr="006E1B43" w:rsidRDefault="00741371" w:rsidP="006E1B43">
      <w:pPr>
        <w:jc w:val="center"/>
        <w:rPr>
          <w:rFonts w:ascii="Times New Roman" w:hAnsi="Times New Roman" w:cs="Times New Roman"/>
          <w:b/>
          <w:sz w:val="28"/>
        </w:rPr>
      </w:pPr>
      <w:bookmarkStart w:id="42" w:name="_Toc478725877"/>
      <w:r w:rsidRPr="006E1B43">
        <w:rPr>
          <w:rFonts w:ascii="Times New Roman" w:hAnsi="Times New Roman" w:cs="Times New Roman"/>
          <w:b/>
          <w:sz w:val="28"/>
        </w:rPr>
        <w:t>«Ангарский экономико-юридический колледж»</w:t>
      </w:r>
      <w:bookmarkEnd w:id="42"/>
    </w:p>
    <w:p w:rsidR="006E1B43" w:rsidRDefault="006E1B43" w:rsidP="006E1B4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1B43" w:rsidRDefault="006E1B43" w:rsidP="006E1B4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0F97">
        <w:rPr>
          <w:rFonts w:ascii="Times New Roman" w:hAnsi="Times New Roman" w:cs="Times New Roman"/>
          <w:b/>
          <w:sz w:val="32"/>
          <w:szCs w:val="32"/>
        </w:rPr>
        <w:t xml:space="preserve">ОТЧЕТ ПО </w:t>
      </w:r>
      <w:r>
        <w:rPr>
          <w:rFonts w:ascii="Times New Roman" w:hAnsi="Times New Roman" w:cs="Times New Roman"/>
          <w:b/>
          <w:sz w:val="32"/>
          <w:szCs w:val="32"/>
        </w:rPr>
        <w:t xml:space="preserve">УЧЕБНОЙ </w:t>
      </w:r>
      <w:r w:rsidRPr="00C80F97">
        <w:rPr>
          <w:rFonts w:ascii="Times New Roman" w:hAnsi="Times New Roman" w:cs="Times New Roman"/>
          <w:b/>
          <w:sz w:val="32"/>
          <w:szCs w:val="32"/>
        </w:rPr>
        <w:t xml:space="preserve">ПРАКТИКЕ </w:t>
      </w:r>
    </w:p>
    <w:p w:rsidR="006E1B43" w:rsidRDefault="006E1B43" w:rsidP="006E1B4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1B43" w:rsidRPr="00741371" w:rsidRDefault="006E1B43" w:rsidP="006E1B4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41371">
        <w:rPr>
          <w:rFonts w:ascii="Times New Roman" w:hAnsi="Times New Roman" w:cs="Times New Roman"/>
          <w:sz w:val="28"/>
          <w:szCs w:val="28"/>
        </w:rPr>
        <w:t>Специальность:</w:t>
      </w:r>
      <w:r w:rsidRPr="00741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371">
        <w:rPr>
          <w:rFonts w:ascii="Times New Roman" w:hAnsi="Times New Roman" w:cs="Times New Roman"/>
          <w:sz w:val="28"/>
          <w:szCs w:val="28"/>
          <w:u w:val="single"/>
        </w:rPr>
        <w:t>40.02.01</w:t>
      </w:r>
      <w:r w:rsidRPr="00741371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Pr="00741371">
        <w:rPr>
          <w:rFonts w:ascii="Times New Roman" w:hAnsi="Times New Roman" w:cs="Times New Roman"/>
          <w:sz w:val="28"/>
          <w:szCs w:val="28"/>
          <w:u w:val="single"/>
        </w:rPr>
        <w:t>Право и организация социального обеспечения»</w:t>
      </w:r>
    </w:p>
    <w:p w:rsidR="006E1B43" w:rsidRPr="00741371" w:rsidRDefault="006E1B43" w:rsidP="006E1B43">
      <w:pPr>
        <w:spacing w:after="0"/>
        <w:jc w:val="center"/>
        <w:rPr>
          <w:rFonts w:ascii="Times New Roman" w:hAnsi="Times New Roman" w:cs="Times New Roman"/>
        </w:rPr>
      </w:pPr>
      <w:r w:rsidRPr="00741371">
        <w:rPr>
          <w:rFonts w:ascii="Times New Roman" w:hAnsi="Times New Roman" w:cs="Times New Roman"/>
        </w:rPr>
        <w:t xml:space="preserve">                                    (Код и наименование специальности)</w:t>
      </w:r>
    </w:p>
    <w:p w:rsidR="006E1B43" w:rsidRPr="00741371" w:rsidRDefault="006E1B43" w:rsidP="006E1B43">
      <w:pPr>
        <w:spacing w:after="0"/>
        <w:ind w:left="2160" w:firstLine="709"/>
        <w:rPr>
          <w:rFonts w:ascii="Times New Roman" w:hAnsi="Times New Roman" w:cs="Times New Roman"/>
        </w:rPr>
      </w:pPr>
    </w:p>
    <w:p w:rsidR="006E1B43" w:rsidRPr="00741371" w:rsidRDefault="006E1B43" w:rsidP="006E1B43">
      <w:pPr>
        <w:spacing w:after="0"/>
        <w:ind w:left="2160" w:firstLine="709"/>
        <w:rPr>
          <w:rFonts w:ascii="Times New Roman" w:hAnsi="Times New Roman" w:cs="Times New Roman"/>
        </w:rPr>
      </w:pPr>
    </w:p>
    <w:p w:rsidR="006E1B43" w:rsidRPr="00741371" w:rsidRDefault="006E1B43" w:rsidP="006E1B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371">
        <w:rPr>
          <w:rFonts w:ascii="Times New Roman" w:hAnsi="Times New Roman" w:cs="Times New Roman"/>
          <w:sz w:val="28"/>
          <w:szCs w:val="28"/>
        </w:rPr>
        <w:t>Курс обучения:____</w:t>
      </w:r>
    </w:p>
    <w:p w:rsidR="006E1B43" w:rsidRPr="00741371" w:rsidRDefault="006E1B43" w:rsidP="006E1B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371"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6E1B43" w:rsidRPr="00741371" w:rsidRDefault="006E1B43" w:rsidP="006E1B43">
      <w:pPr>
        <w:spacing w:after="0"/>
        <w:jc w:val="center"/>
        <w:rPr>
          <w:rFonts w:ascii="Times New Roman" w:hAnsi="Times New Roman" w:cs="Times New Roman"/>
        </w:rPr>
      </w:pPr>
    </w:p>
    <w:p w:rsidR="006E1B43" w:rsidRPr="00741371" w:rsidRDefault="006E1B43" w:rsidP="006E1B43">
      <w:pPr>
        <w:spacing w:after="0"/>
        <w:jc w:val="both"/>
        <w:rPr>
          <w:rFonts w:ascii="Times New Roman" w:hAnsi="Times New Roman" w:cs="Times New Roman"/>
        </w:rPr>
      </w:pPr>
      <w:r w:rsidRPr="00741371">
        <w:rPr>
          <w:rFonts w:ascii="Times New Roman" w:hAnsi="Times New Roman" w:cs="Times New Roman"/>
          <w:sz w:val="28"/>
          <w:szCs w:val="28"/>
        </w:rPr>
        <w:t>Выполнен</w:t>
      </w:r>
      <w:r w:rsidRPr="007413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</w:t>
      </w:r>
    </w:p>
    <w:p w:rsidR="006E1B43" w:rsidRPr="00741371" w:rsidRDefault="006E1B43" w:rsidP="006E1B43">
      <w:pPr>
        <w:spacing w:after="0"/>
        <w:jc w:val="center"/>
        <w:rPr>
          <w:rFonts w:ascii="Times New Roman" w:hAnsi="Times New Roman" w:cs="Times New Roman"/>
        </w:rPr>
      </w:pPr>
      <w:r w:rsidRPr="00741371">
        <w:rPr>
          <w:rFonts w:ascii="Times New Roman" w:hAnsi="Times New Roman" w:cs="Times New Roman"/>
        </w:rPr>
        <w:t xml:space="preserve">                                    (Фамилия, Имя, Отчество студента)</w:t>
      </w:r>
    </w:p>
    <w:p w:rsidR="006E1B43" w:rsidRPr="00741371" w:rsidRDefault="006E1B43" w:rsidP="006E1B43">
      <w:pPr>
        <w:spacing w:after="0"/>
        <w:ind w:right="-23"/>
        <w:rPr>
          <w:rFonts w:ascii="Times New Roman" w:hAnsi="Times New Roman" w:cs="Times New Roman"/>
          <w:sz w:val="28"/>
          <w:szCs w:val="28"/>
        </w:rPr>
      </w:pPr>
    </w:p>
    <w:p w:rsidR="006E1B43" w:rsidRPr="00741371" w:rsidRDefault="006E1B43" w:rsidP="006E1B43">
      <w:pPr>
        <w:spacing w:after="0" w:line="360" w:lineRule="auto"/>
        <w:ind w:right="-23"/>
        <w:rPr>
          <w:rFonts w:ascii="Times New Roman" w:hAnsi="Times New Roman" w:cs="Times New Roman"/>
          <w:sz w:val="28"/>
          <w:szCs w:val="28"/>
        </w:rPr>
      </w:pPr>
      <w:r w:rsidRPr="00741371">
        <w:rPr>
          <w:rFonts w:ascii="Times New Roman" w:hAnsi="Times New Roman" w:cs="Times New Roman"/>
          <w:sz w:val="28"/>
          <w:szCs w:val="28"/>
        </w:rPr>
        <w:t>Место практики</w:t>
      </w:r>
      <w:r w:rsidRPr="00741371">
        <w:rPr>
          <w:rFonts w:ascii="Times New Roman" w:hAnsi="Times New Roman" w:cs="Times New Roman"/>
        </w:rPr>
        <w:t xml:space="preserve">   </w:t>
      </w:r>
    </w:p>
    <w:p w:rsidR="006E1B43" w:rsidRPr="00741371" w:rsidRDefault="006E1B43" w:rsidP="006E1B43">
      <w:pPr>
        <w:pBdr>
          <w:top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</w:rPr>
      </w:pPr>
      <w:r w:rsidRPr="00741371">
        <w:rPr>
          <w:rFonts w:ascii="Times New Roman" w:hAnsi="Times New Roman" w:cs="Times New Roman"/>
        </w:rPr>
        <w:t>(Название организации)</w:t>
      </w:r>
    </w:p>
    <w:p w:rsidR="006E1B43" w:rsidRPr="00741371" w:rsidRDefault="006E1B43" w:rsidP="006E1B43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1B43" w:rsidRPr="00741371" w:rsidRDefault="006E1B43" w:rsidP="006E1B43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</w:rPr>
      </w:pPr>
      <w:r w:rsidRPr="00741371">
        <w:rPr>
          <w:rFonts w:ascii="Times New Roman" w:hAnsi="Times New Roman" w:cs="Times New Roman"/>
          <w:sz w:val="28"/>
          <w:szCs w:val="28"/>
        </w:rPr>
        <w:t>Срок прохождения с</w:t>
      </w:r>
      <w:r w:rsidRPr="00741371">
        <w:rPr>
          <w:rFonts w:ascii="Times New Roman" w:hAnsi="Times New Roman" w:cs="Times New Roman"/>
        </w:rPr>
        <w:t xml:space="preserve">  </w:t>
      </w:r>
      <w:r w:rsidRPr="00741371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__»_________20__</w:t>
      </w:r>
      <w:r w:rsidRPr="00741371">
        <w:rPr>
          <w:rFonts w:ascii="Times New Roman" w:hAnsi="Times New Roman" w:cs="Times New Roman"/>
          <w:sz w:val="28"/>
          <w:szCs w:val="28"/>
        </w:rPr>
        <w:t>г. по «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413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45F69">
        <w:rPr>
          <w:rFonts w:ascii="Times New Roman" w:hAnsi="Times New Roman" w:cs="Times New Roman"/>
          <w:sz w:val="28"/>
          <w:szCs w:val="28"/>
        </w:rPr>
        <w:t>_____________</w:t>
      </w:r>
      <w:r w:rsidRPr="0074137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741371">
        <w:rPr>
          <w:rFonts w:ascii="Times New Roman" w:hAnsi="Times New Roman" w:cs="Times New Roman"/>
          <w:sz w:val="28"/>
          <w:szCs w:val="28"/>
        </w:rPr>
        <w:t>г.</w:t>
      </w:r>
      <w:r w:rsidRPr="00741371">
        <w:rPr>
          <w:rFonts w:ascii="Times New Roman" w:hAnsi="Times New Roman" w:cs="Times New Roman"/>
        </w:rPr>
        <w:t xml:space="preserve"> </w:t>
      </w:r>
    </w:p>
    <w:p w:rsidR="006E1B43" w:rsidRPr="00741371" w:rsidRDefault="006E1B43" w:rsidP="006E1B43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6E1B43" w:rsidRPr="00741371" w:rsidRDefault="006E1B43" w:rsidP="006E1B43">
      <w:pPr>
        <w:pStyle w:val="12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6E1B43" w:rsidRPr="00741371" w:rsidRDefault="006E1B43" w:rsidP="006E1B43">
      <w:pPr>
        <w:pStyle w:val="12"/>
        <w:rPr>
          <w:rFonts w:ascii="Times New Roman" w:hAnsi="Times New Roman"/>
          <w:u w:val="single"/>
        </w:rPr>
      </w:pPr>
      <w:r>
        <w:rPr>
          <w:rFonts w:ascii="Times New Roman" w:hAnsi="Times New Roman"/>
          <w:bCs/>
          <w:iCs/>
          <w:sz w:val="28"/>
          <w:szCs w:val="28"/>
        </w:rPr>
        <w:t>Руководитель</w:t>
      </w:r>
      <w:r w:rsidRPr="00741371">
        <w:rPr>
          <w:rFonts w:ascii="Times New Roman" w:hAnsi="Times New Roman"/>
          <w:bCs/>
          <w:iCs/>
          <w:sz w:val="28"/>
          <w:szCs w:val="28"/>
        </w:rPr>
        <w:t xml:space="preserve">  практики: </w:t>
      </w:r>
      <w:r w:rsidRPr="00145F69">
        <w:rPr>
          <w:rFonts w:ascii="Times New Roman" w:hAnsi="Times New Roman"/>
        </w:rPr>
        <w:t>_</w:t>
      </w:r>
      <w:r w:rsidRPr="00145F69">
        <w:rPr>
          <w:rFonts w:ascii="Times New Roman" w:hAnsi="Times New Roman"/>
          <w:sz w:val="28"/>
          <w:szCs w:val="28"/>
        </w:rPr>
        <w:t>__________________________________</w:t>
      </w:r>
      <w:r w:rsidRPr="00741371">
        <w:rPr>
          <w:rFonts w:ascii="Times New Roman" w:hAnsi="Times New Roman"/>
          <w:u w:val="single"/>
        </w:rPr>
        <w:tab/>
        <w:t xml:space="preserve"> </w:t>
      </w:r>
    </w:p>
    <w:p w:rsidR="006E1B43" w:rsidRPr="00741371" w:rsidRDefault="006E1B43" w:rsidP="006E1B43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(ФИО</w:t>
      </w:r>
      <w:r w:rsidRPr="00741371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6E1B43" w:rsidRPr="00741371" w:rsidRDefault="006E1B43" w:rsidP="006E1B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B43" w:rsidRPr="00741371" w:rsidRDefault="006E1B43" w:rsidP="006E1B4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E1B43" w:rsidRPr="00741371" w:rsidRDefault="006E1B43" w:rsidP="006E1B4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41371">
        <w:rPr>
          <w:rFonts w:ascii="Times New Roman" w:hAnsi="Times New Roman" w:cs="Times New Roman"/>
          <w:bCs/>
          <w:iCs/>
          <w:sz w:val="28"/>
          <w:szCs w:val="28"/>
        </w:rPr>
        <w:t xml:space="preserve">Итоговая оценка по практике  </w:t>
      </w:r>
      <w:r w:rsidRPr="00741371">
        <w:rPr>
          <w:rFonts w:ascii="Times New Roman" w:hAnsi="Times New Roman" w:cs="Times New Roman"/>
          <w:sz w:val="28"/>
          <w:szCs w:val="28"/>
        </w:rPr>
        <w:t>_______________</w:t>
      </w:r>
      <w:r w:rsidRPr="00741371">
        <w:rPr>
          <w:rFonts w:ascii="Times New Roman" w:hAnsi="Times New Roman" w:cs="Times New Roman"/>
          <w:sz w:val="32"/>
          <w:szCs w:val="32"/>
        </w:rPr>
        <w:t>__________</w:t>
      </w:r>
    </w:p>
    <w:p w:rsidR="006E1B43" w:rsidRPr="00741371" w:rsidRDefault="006E1B43" w:rsidP="006E1B43">
      <w:pPr>
        <w:pStyle w:val="FR1"/>
        <w:spacing w:before="0"/>
        <w:ind w:left="0"/>
        <w:rPr>
          <w:rFonts w:ascii="Times New Roman" w:hAnsi="Times New Roman" w:cs="Times New Roman"/>
        </w:rPr>
      </w:pPr>
    </w:p>
    <w:p w:rsidR="006E1B43" w:rsidRDefault="006E1B43" w:rsidP="006E1B43">
      <w:pPr>
        <w:pStyle w:val="FR1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E1B43" w:rsidRDefault="006E1B43" w:rsidP="006E1B43">
      <w:pPr>
        <w:pStyle w:val="FR1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E1B43" w:rsidRDefault="006E1B43" w:rsidP="006E1B43">
      <w:pPr>
        <w:pStyle w:val="FR1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E1B43" w:rsidRDefault="006E1B43" w:rsidP="006E1B43">
      <w:pPr>
        <w:pStyle w:val="FR1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E1B43" w:rsidRDefault="006E1B43" w:rsidP="006E1B43">
      <w:pPr>
        <w:pStyle w:val="FR1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E1B43" w:rsidRDefault="006E1B43" w:rsidP="006E1B43">
      <w:pPr>
        <w:pStyle w:val="FR1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E1B43" w:rsidRDefault="006E1B43" w:rsidP="006E1B43">
      <w:pPr>
        <w:pStyle w:val="FR1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E1B43" w:rsidRPr="00741371" w:rsidRDefault="006E1B43" w:rsidP="006E1B43">
      <w:pPr>
        <w:pStyle w:val="FR1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741371">
        <w:rPr>
          <w:rFonts w:ascii="Times New Roman" w:hAnsi="Times New Roman" w:cs="Times New Roman"/>
          <w:sz w:val="28"/>
          <w:szCs w:val="28"/>
        </w:rPr>
        <w:t>Байкальск</w:t>
      </w:r>
      <w:r>
        <w:rPr>
          <w:rFonts w:ascii="Times New Roman" w:hAnsi="Times New Roman" w:cs="Times New Roman"/>
          <w:sz w:val="28"/>
          <w:szCs w:val="28"/>
        </w:rPr>
        <w:t>, 20___</w:t>
      </w:r>
      <w:r w:rsidRPr="0074137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E1B43" w:rsidRDefault="006E1B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6592E" w:rsidRDefault="0056592E" w:rsidP="0056592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308F1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 4</w:t>
      </w:r>
    </w:p>
    <w:p w:rsidR="00210C3D" w:rsidRPr="00741371" w:rsidRDefault="00210C3D" w:rsidP="006E1B43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08F1">
        <w:rPr>
          <w:rFonts w:ascii="Times New Roman" w:hAnsi="Times New Roman" w:cs="Times New Roman"/>
          <w:i/>
          <w:sz w:val="28"/>
          <w:szCs w:val="28"/>
        </w:rPr>
        <w:t>Образец титуль</w:t>
      </w:r>
      <w:r>
        <w:rPr>
          <w:rFonts w:ascii="Times New Roman" w:hAnsi="Times New Roman" w:cs="Times New Roman"/>
          <w:i/>
          <w:sz w:val="28"/>
          <w:szCs w:val="28"/>
        </w:rPr>
        <w:t xml:space="preserve">ного листа к отчету по </w:t>
      </w:r>
      <w:r w:rsidR="006E1B43">
        <w:rPr>
          <w:rFonts w:ascii="Times New Roman" w:hAnsi="Times New Roman" w:cs="Times New Roman"/>
          <w:i/>
          <w:sz w:val="28"/>
          <w:szCs w:val="28"/>
        </w:rPr>
        <w:t xml:space="preserve">производственной </w:t>
      </w:r>
      <w:r w:rsidR="006E1B43" w:rsidRPr="006E1B43">
        <w:rPr>
          <w:rFonts w:ascii="Times New Roman" w:hAnsi="Times New Roman" w:cs="Times New Roman"/>
          <w:i/>
          <w:sz w:val="28"/>
          <w:szCs w:val="28"/>
        </w:rPr>
        <w:t>(по проф</w:t>
      </w:r>
      <w:r w:rsidR="006E1B43" w:rsidRPr="006E1B43">
        <w:rPr>
          <w:rFonts w:ascii="Times New Roman" w:hAnsi="Times New Roman" w:cs="Times New Roman"/>
          <w:i/>
          <w:sz w:val="28"/>
          <w:szCs w:val="28"/>
        </w:rPr>
        <w:t>и</w:t>
      </w:r>
      <w:r w:rsidR="006E1B43" w:rsidRPr="006E1B43">
        <w:rPr>
          <w:rFonts w:ascii="Times New Roman" w:hAnsi="Times New Roman" w:cs="Times New Roman"/>
          <w:i/>
          <w:sz w:val="28"/>
          <w:szCs w:val="28"/>
        </w:rPr>
        <w:t>лю специальности)</w:t>
      </w:r>
      <w:r w:rsidR="006E1B43" w:rsidRPr="00741371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практике</w:t>
      </w:r>
    </w:p>
    <w:p w:rsidR="00210C3D" w:rsidRDefault="00210C3D" w:rsidP="00210C3D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96808" w:rsidRPr="00194D71" w:rsidRDefault="00C96808" w:rsidP="00C9680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4D71">
        <w:rPr>
          <w:rFonts w:ascii="Times New Roman" w:hAnsi="Times New Roman" w:cs="Times New Roman"/>
          <w:i/>
          <w:sz w:val="28"/>
          <w:szCs w:val="28"/>
        </w:rPr>
        <w:t>Частное профессиональное образовательное учреждение</w:t>
      </w:r>
    </w:p>
    <w:p w:rsidR="00C80F97" w:rsidRPr="006E1B43" w:rsidRDefault="00C80F97" w:rsidP="006E1B43">
      <w:pPr>
        <w:jc w:val="center"/>
        <w:rPr>
          <w:rFonts w:ascii="Times New Roman" w:hAnsi="Times New Roman" w:cs="Times New Roman"/>
          <w:b/>
          <w:sz w:val="28"/>
        </w:rPr>
      </w:pPr>
      <w:r w:rsidRPr="006E1B43">
        <w:rPr>
          <w:rFonts w:ascii="Times New Roman" w:hAnsi="Times New Roman" w:cs="Times New Roman"/>
          <w:b/>
          <w:sz w:val="28"/>
        </w:rPr>
        <w:t>«Ангарский экономико-юридический колл</w:t>
      </w:r>
      <w:r w:rsidR="00210C3D" w:rsidRPr="006E1B43">
        <w:rPr>
          <w:rFonts w:ascii="Times New Roman" w:hAnsi="Times New Roman" w:cs="Times New Roman"/>
          <w:b/>
          <w:sz w:val="28"/>
        </w:rPr>
        <w:t>едж»</w:t>
      </w:r>
    </w:p>
    <w:p w:rsidR="00BF0658" w:rsidRDefault="00BF0658" w:rsidP="006E1B43">
      <w:pPr>
        <w:spacing w:after="0" w:line="360" w:lineRule="auto"/>
        <w:ind w:right="-315"/>
        <w:jc w:val="center"/>
        <w:rPr>
          <w:rFonts w:ascii="Times New Roman" w:hAnsi="Times New Roman" w:cs="Times New Roman"/>
          <w:sz w:val="28"/>
          <w:szCs w:val="28"/>
        </w:rPr>
      </w:pPr>
    </w:p>
    <w:p w:rsidR="006E1B43" w:rsidRPr="00741371" w:rsidRDefault="006E1B43" w:rsidP="006E1B43">
      <w:pPr>
        <w:spacing w:after="0" w:line="360" w:lineRule="auto"/>
        <w:ind w:right="-315"/>
        <w:jc w:val="center"/>
        <w:rPr>
          <w:rFonts w:ascii="Times New Roman" w:hAnsi="Times New Roman" w:cs="Times New Roman"/>
          <w:sz w:val="28"/>
          <w:szCs w:val="28"/>
        </w:rPr>
      </w:pPr>
      <w:r w:rsidRPr="00741371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>часов</w:t>
      </w:r>
    </w:p>
    <w:p w:rsidR="006E1B43" w:rsidRDefault="006E1B43" w:rsidP="006E1B43">
      <w:pPr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41371">
        <w:rPr>
          <w:rFonts w:ascii="Times New Roman" w:hAnsi="Times New Roman" w:cs="Times New Roman"/>
          <w:b/>
          <w:caps/>
          <w:sz w:val="28"/>
          <w:szCs w:val="28"/>
        </w:rPr>
        <w:t xml:space="preserve">ОТЧЕТ ПО </w:t>
      </w:r>
      <w:proofErr w:type="gramStart"/>
      <w:r w:rsidRPr="00741371">
        <w:rPr>
          <w:rFonts w:ascii="Times New Roman" w:hAnsi="Times New Roman" w:cs="Times New Roman"/>
          <w:b/>
          <w:caps/>
          <w:sz w:val="28"/>
          <w:szCs w:val="28"/>
        </w:rPr>
        <w:t>ПРОИЗВОДСТВЕННОЙ</w:t>
      </w:r>
      <w:proofErr w:type="gramEnd"/>
    </w:p>
    <w:p w:rsidR="006E1B43" w:rsidRPr="00741371" w:rsidRDefault="006E1B43" w:rsidP="006E1B4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(по профилю специальности)</w:t>
      </w:r>
      <w:r w:rsidRPr="00741371">
        <w:rPr>
          <w:rFonts w:ascii="Times New Roman" w:hAnsi="Times New Roman" w:cs="Times New Roman"/>
          <w:b/>
          <w:caps/>
          <w:sz w:val="28"/>
          <w:szCs w:val="28"/>
        </w:rPr>
        <w:t xml:space="preserve"> ПРАКТИКЕ</w:t>
      </w:r>
    </w:p>
    <w:p w:rsidR="006E1B43" w:rsidRPr="00741371" w:rsidRDefault="006E1B43" w:rsidP="006E1B4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1B43" w:rsidRPr="00741371" w:rsidRDefault="006E1B43" w:rsidP="006E1B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41371">
        <w:rPr>
          <w:rFonts w:ascii="Times New Roman" w:hAnsi="Times New Roman" w:cs="Times New Roman"/>
          <w:sz w:val="28"/>
          <w:szCs w:val="28"/>
          <w:u w:val="single"/>
        </w:rPr>
        <w:t xml:space="preserve">по профессиональному модулю </w:t>
      </w:r>
    </w:p>
    <w:p w:rsidR="006E1B43" w:rsidRPr="00741371" w:rsidRDefault="006E1B43" w:rsidP="006E1B43">
      <w:pPr>
        <w:pStyle w:val="12"/>
        <w:jc w:val="both"/>
        <w:rPr>
          <w:rFonts w:ascii="Times New Roman" w:hAnsi="Times New Roman"/>
        </w:rPr>
      </w:pPr>
    </w:p>
    <w:p w:rsidR="006E1B43" w:rsidRPr="00741371" w:rsidRDefault="006E1B43" w:rsidP="006E1B4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41371">
        <w:rPr>
          <w:rFonts w:ascii="Times New Roman" w:hAnsi="Times New Roman" w:cs="Times New Roman"/>
          <w:sz w:val="28"/>
          <w:szCs w:val="28"/>
        </w:rPr>
        <w:t>Специальность:</w:t>
      </w:r>
      <w:r w:rsidRPr="00741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371">
        <w:rPr>
          <w:rFonts w:ascii="Times New Roman" w:hAnsi="Times New Roman" w:cs="Times New Roman"/>
          <w:sz w:val="28"/>
          <w:szCs w:val="28"/>
          <w:u w:val="single"/>
        </w:rPr>
        <w:t>40.02.01</w:t>
      </w:r>
      <w:r w:rsidRPr="00741371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Pr="00741371">
        <w:rPr>
          <w:rFonts w:ascii="Times New Roman" w:hAnsi="Times New Roman" w:cs="Times New Roman"/>
          <w:sz w:val="28"/>
          <w:szCs w:val="28"/>
          <w:u w:val="single"/>
        </w:rPr>
        <w:t>Право и организация социального обеспечения»</w:t>
      </w:r>
    </w:p>
    <w:p w:rsidR="006E1B43" w:rsidRPr="00741371" w:rsidRDefault="006E1B43" w:rsidP="006E1B43">
      <w:pPr>
        <w:spacing w:after="0"/>
        <w:jc w:val="center"/>
        <w:rPr>
          <w:rFonts w:ascii="Times New Roman" w:hAnsi="Times New Roman" w:cs="Times New Roman"/>
        </w:rPr>
      </w:pPr>
      <w:r w:rsidRPr="00741371">
        <w:rPr>
          <w:rFonts w:ascii="Times New Roman" w:hAnsi="Times New Roman" w:cs="Times New Roman"/>
        </w:rPr>
        <w:t xml:space="preserve">                                    (Код и наименование специальности)</w:t>
      </w:r>
    </w:p>
    <w:p w:rsidR="006E1B43" w:rsidRPr="00741371" w:rsidRDefault="006E1B43" w:rsidP="006E1B43">
      <w:pPr>
        <w:spacing w:after="0"/>
        <w:ind w:left="2160" w:firstLine="709"/>
        <w:rPr>
          <w:rFonts w:ascii="Times New Roman" w:hAnsi="Times New Roman" w:cs="Times New Roman"/>
        </w:rPr>
      </w:pPr>
    </w:p>
    <w:p w:rsidR="006E1B43" w:rsidRPr="00741371" w:rsidRDefault="006E1B43" w:rsidP="006E1B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371">
        <w:rPr>
          <w:rFonts w:ascii="Times New Roman" w:hAnsi="Times New Roman" w:cs="Times New Roman"/>
          <w:sz w:val="28"/>
          <w:szCs w:val="28"/>
        </w:rPr>
        <w:t>Курс обучения:____</w:t>
      </w:r>
    </w:p>
    <w:p w:rsidR="006E1B43" w:rsidRPr="00BF0658" w:rsidRDefault="006E1B43" w:rsidP="006E1B43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741371"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6E1B43" w:rsidRPr="00741371" w:rsidRDefault="006E1B43" w:rsidP="006E1B43">
      <w:pPr>
        <w:spacing w:after="0"/>
        <w:jc w:val="center"/>
        <w:rPr>
          <w:rFonts w:ascii="Times New Roman" w:hAnsi="Times New Roman" w:cs="Times New Roman"/>
        </w:rPr>
      </w:pPr>
    </w:p>
    <w:p w:rsidR="006E1B43" w:rsidRPr="00741371" w:rsidRDefault="006E1B43" w:rsidP="006E1B43">
      <w:pPr>
        <w:spacing w:after="0"/>
        <w:jc w:val="both"/>
        <w:rPr>
          <w:rFonts w:ascii="Times New Roman" w:hAnsi="Times New Roman" w:cs="Times New Roman"/>
        </w:rPr>
      </w:pPr>
      <w:r w:rsidRPr="00741371">
        <w:rPr>
          <w:rFonts w:ascii="Times New Roman" w:hAnsi="Times New Roman" w:cs="Times New Roman"/>
          <w:sz w:val="28"/>
          <w:szCs w:val="28"/>
        </w:rPr>
        <w:t>Выполнен</w:t>
      </w:r>
      <w:r w:rsidRPr="007413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</w:t>
      </w:r>
    </w:p>
    <w:p w:rsidR="006E1B43" w:rsidRPr="00741371" w:rsidRDefault="006E1B43" w:rsidP="006E1B43">
      <w:pPr>
        <w:spacing w:after="0"/>
        <w:jc w:val="center"/>
        <w:rPr>
          <w:rFonts w:ascii="Times New Roman" w:hAnsi="Times New Roman" w:cs="Times New Roman"/>
        </w:rPr>
      </w:pPr>
      <w:r w:rsidRPr="00741371">
        <w:rPr>
          <w:rFonts w:ascii="Times New Roman" w:hAnsi="Times New Roman" w:cs="Times New Roman"/>
        </w:rPr>
        <w:t xml:space="preserve">                                    (Фамилия, Имя, Отчество студента)</w:t>
      </w:r>
    </w:p>
    <w:p w:rsidR="006E1B43" w:rsidRPr="00741371" w:rsidRDefault="006E1B43" w:rsidP="006E1B43">
      <w:pPr>
        <w:spacing w:after="0"/>
        <w:ind w:right="-23"/>
        <w:rPr>
          <w:rFonts w:ascii="Times New Roman" w:hAnsi="Times New Roman" w:cs="Times New Roman"/>
          <w:sz w:val="28"/>
          <w:szCs w:val="28"/>
        </w:rPr>
      </w:pPr>
    </w:p>
    <w:p w:rsidR="006E1B43" w:rsidRPr="00741371" w:rsidRDefault="006E1B43" w:rsidP="006E1B43">
      <w:pPr>
        <w:spacing w:after="0" w:line="360" w:lineRule="auto"/>
        <w:ind w:right="-23"/>
        <w:rPr>
          <w:rFonts w:ascii="Times New Roman" w:hAnsi="Times New Roman" w:cs="Times New Roman"/>
          <w:sz w:val="28"/>
          <w:szCs w:val="28"/>
        </w:rPr>
      </w:pPr>
      <w:r w:rsidRPr="00741371">
        <w:rPr>
          <w:rFonts w:ascii="Times New Roman" w:hAnsi="Times New Roman" w:cs="Times New Roman"/>
          <w:sz w:val="28"/>
          <w:szCs w:val="28"/>
        </w:rPr>
        <w:t>Место практики</w:t>
      </w:r>
      <w:r w:rsidRPr="00741371">
        <w:rPr>
          <w:rFonts w:ascii="Times New Roman" w:hAnsi="Times New Roman" w:cs="Times New Roman"/>
        </w:rPr>
        <w:t xml:space="preserve">   </w:t>
      </w:r>
    </w:p>
    <w:p w:rsidR="006E1B43" w:rsidRPr="00741371" w:rsidRDefault="006E1B43" w:rsidP="006E1B43">
      <w:pPr>
        <w:pBdr>
          <w:top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</w:rPr>
      </w:pPr>
      <w:r w:rsidRPr="00741371">
        <w:rPr>
          <w:rFonts w:ascii="Times New Roman" w:hAnsi="Times New Roman" w:cs="Times New Roman"/>
        </w:rPr>
        <w:t>(Название организации)</w:t>
      </w:r>
    </w:p>
    <w:p w:rsidR="006E1B43" w:rsidRPr="00BF0658" w:rsidRDefault="006E1B43" w:rsidP="006E1B43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6E1B43" w:rsidRPr="00741371" w:rsidRDefault="006E1B43" w:rsidP="006E1B43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</w:rPr>
      </w:pPr>
      <w:r w:rsidRPr="00741371">
        <w:rPr>
          <w:rFonts w:ascii="Times New Roman" w:hAnsi="Times New Roman" w:cs="Times New Roman"/>
          <w:sz w:val="28"/>
          <w:szCs w:val="28"/>
        </w:rPr>
        <w:t>Срок прохождения с</w:t>
      </w:r>
      <w:r w:rsidRPr="00741371">
        <w:rPr>
          <w:rFonts w:ascii="Times New Roman" w:hAnsi="Times New Roman" w:cs="Times New Roman"/>
        </w:rPr>
        <w:t xml:space="preserve">  </w:t>
      </w:r>
      <w:r w:rsidRPr="00741371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__»_________20__</w:t>
      </w:r>
      <w:r w:rsidRPr="00741371">
        <w:rPr>
          <w:rFonts w:ascii="Times New Roman" w:hAnsi="Times New Roman" w:cs="Times New Roman"/>
          <w:sz w:val="28"/>
          <w:szCs w:val="28"/>
        </w:rPr>
        <w:t>г. по «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413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_____________</w:t>
      </w:r>
      <w:r w:rsidRPr="0074137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741371">
        <w:rPr>
          <w:rFonts w:ascii="Times New Roman" w:hAnsi="Times New Roman" w:cs="Times New Roman"/>
          <w:sz w:val="28"/>
          <w:szCs w:val="28"/>
        </w:rPr>
        <w:t>г.</w:t>
      </w:r>
      <w:r w:rsidRPr="00741371">
        <w:rPr>
          <w:rFonts w:ascii="Times New Roman" w:hAnsi="Times New Roman" w:cs="Times New Roman"/>
        </w:rPr>
        <w:t xml:space="preserve"> </w:t>
      </w:r>
    </w:p>
    <w:p w:rsidR="006E1B43" w:rsidRPr="00741371" w:rsidRDefault="006E1B43" w:rsidP="006E1B43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6E1B43" w:rsidRPr="00741371" w:rsidRDefault="006E1B43" w:rsidP="006E1B43">
      <w:pPr>
        <w:pStyle w:val="12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6E1B43" w:rsidRPr="00741371" w:rsidRDefault="006E1B43" w:rsidP="006E1B43">
      <w:pPr>
        <w:pStyle w:val="12"/>
        <w:rPr>
          <w:rFonts w:ascii="Times New Roman" w:hAnsi="Times New Roman"/>
          <w:u w:val="single"/>
        </w:rPr>
      </w:pPr>
      <w:r>
        <w:rPr>
          <w:rFonts w:ascii="Times New Roman" w:hAnsi="Times New Roman"/>
          <w:bCs/>
          <w:iCs/>
          <w:sz w:val="28"/>
          <w:szCs w:val="28"/>
        </w:rPr>
        <w:t>Руководитель</w:t>
      </w:r>
      <w:r w:rsidRPr="00741371">
        <w:rPr>
          <w:rFonts w:ascii="Times New Roman" w:hAnsi="Times New Roman"/>
          <w:bCs/>
          <w:iCs/>
          <w:sz w:val="28"/>
          <w:szCs w:val="28"/>
        </w:rPr>
        <w:t xml:space="preserve">  практики: </w:t>
      </w:r>
      <w:r w:rsidRPr="00145F69">
        <w:rPr>
          <w:rFonts w:ascii="Times New Roman" w:hAnsi="Times New Roman"/>
        </w:rPr>
        <w:t>_</w:t>
      </w:r>
      <w:r w:rsidRPr="00145F69">
        <w:rPr>
          <w:rFonts w:ascii="Times New Roman" w:hAnsi="Times New Roman"/>
          <w:sz w:val="28"/>
          <w:szCs w:val="28"/>
        </w:rPr>
        <w:t>__________________________________</w:t>
      </w:r>
      <w:r w:rsidRPr="00741371">
        <w:rPr>
          <w:rFonts w:ascii="Times New Roman" w:hAnsi="Times New Roman"/>
          <w:u w:val="single"/>
        </w:rPr>
        <w:tab/>
        <w:t xml:space="preserve"> </w:t>
      </w:r>
    </w:p>
    <w:p w:rsidR="006E1B43" w:rsidRPr="00741371" w:rsidRDefault="006E1B43" w:rsidP="006E1B43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(ФИО</w:t>
      </w:r>
      <w:r w:rsidRPr="00741371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6E1B43" w:rsidRPr="00741371" w:rsidRDefault="006E1B43" w:rsidP="006E1B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B43" w:rsidRPr="00741371" w:rsidRDefault="006E1B43" w:rsidP="006E1B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1371">
        <w:rPr>
          <w:rFonts w:ascii="Times New Roman" w:hAnsi="Times New Roman" w:cs="Times New Roman"/>
          <w:sz w:val="28"/>
          <w:szCs w:val="28"/>
        </w:rPr>
        <w:t>Руководители практики от организации:</w:t>
      </w:r>
    </w:p>
    <w:p w:rsidR="006E1B43" w:rsidRPr="00741371" w:rsidRDefault="006E1B43" w:rsidP="006E1B4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E1B43" w:rsidRPr="00741371" w:rsidRDefault="006E1B43" w:rsidP="006E1B4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74137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741371">
        <w:rPr>
          <w:rFonts w:ascii="Times New Roman" w:hAnsi="Times New Roman" w:cs="Times New Roman"/>
          <w:sz w:val="24"/>
          <w:szCs w:val="24"/>
          <w:vertAlign w:val="superscript"/>
        </w:rPr>
        <w:t xml:space="preserve"> (ФИО, должность)</w:t>
      </w:r>
    </w:p>
    <w:p w:rsidR="006E1B43" w:rsidRPr="00BF0658" w:rsidRDefault="006E1B43" w:rsidP="006E1B43">
      <w:pPr>
        <w:spacing w:after="0"/>
        <w:rPr>
          <w:rFonts w:ascii="Times New Roman" w:hAnsi="Times New Roman" w:cs="Times New Roman"/>
          <w:sz w:val="24"/>
          <w:szCs w:val="32"/>
        </w:rPr>
      </w:pPr>
    </w:p>
    <w:p w:rsidR="006E1B43" w:rsidRPr="00741371" w:rsidRDefault="006E1B43" w:rsidP="006E1B4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41371">
        <w:rPr>
          <w:rFonts w:ascii="Times New Roman" w:hAnsi="Times New Roman" w:cs="Times New Roman"/>
          <w:bCs/>
          <w:iCs/>
          <w:sz w:val="28"/>
          <w:szCs w:val="28"/>
        </w:rPr>
        <w:t xml:space="preserve">Итоговая оценка по практике  </w:t>
      </w:r>
      <w:r w:rsidRPr="00741371">
        <w:rPr>
          <w:rFonts w:ascii="Times New Roman" w:hAnsi="Times New Roman" w:cs="Times New Roman"/>
          <w:sz w:val="28"/>
          <w:szCs w:val="28"/>
        </w:rPr>
        <w:t>_______________</w:t>
      </w:r>
      <w:r w:rsidRPr="00741371">
        <w:rPr>
          <w:rFonts w:ascii="Times New Roman" w:hAnsi="Times New Roman" w:cs="Times New Roman"/>
          <w:sz w:val="32"/>
          <w:szCs w:val="32"/>
        </w:rPr>
        <w:t>__________</w:t>
      </w:r>
    </w:p>
    <w:p w:rsidR="006E1B43" w:rsidRPr="00741371" w:rsidRDefault="006E1B43" w:rsidP="006E1B43">
      <w:pPr>
        <w:pStyle w:val="FR1"/>
        <w:spacing w:before="0"/>
        <w:ind w:left="0"/>
        <w:rPr>
          <w:rFonts w:ascii="Times New Roman" w:hAnsi="Times New Roman" w:cs="Times New Roman"/>
        </w:rPr>
      </w:pPr>
    </w:p>
    <w:p w:rsidR="006E1B43" w:rsidRDefault="006E1B43" w:rsidP="00BF0658">
      <w:pPr>
        <w:pStyle w:val="FR1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741371">
        <w:rPr>
          <w:rFonts w:ascii="Times New Roman" w:hAnsi="Times New Roman" w:cs="Times New Roman"/>
          <w:sz w:val="28"/>
          <w:szCs w:val="28"/>
        </w:rPr>
        <w:t>Байкальск</w:t>
      </w:r>
      <w:r>
        <w:rPr>
          <w:rFonts w:ascii="Times New Roman" w:hAnsi="Times New Roman" w:cs="Times New Roman"/>
          <w:sz w:val="28"/>
          <w:szCs w:val="28"/>
        </w:rPr>
        <w:t>, 20___</w:t>
      </w:r>
      <w:r w:rsidRPr="0074137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02FC4" w:rsidRDefault="0056592E" w:rsidP="00E02F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08F1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 5</w:t>
      </w:r>
    </w:p>
    <w:p w:rsidR="00210C3D" w:rsidRPr="00741371" w:rsidRDefault="00210C3D" w:rsidP="00210C3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08F1">
        <w:rPr>
          <w:rFonts w:ascii="Times New Roman" w:hAnsi="Times New Roman" w:cs="Times New Roman"/>
          <w:i/>
          <w:sz w:val="28"/>
          <w:szCs w:val="28"/>
        </w:rPr>
        <w:t>Образец титуль</w:t>
      </w:r>
      <w:r>
        <w:rPr>
          <w:rFonts w:ascii="Times New Roman" w:hAnsi="Times New Roman" w:cs="Times New Roman"/>
          <w:i/>
          <w:sz w:val="28"/>
          <w:szCs w:val="28"/>
        </w:rPr>
        <w:t xml:space="preserve">ного листа к отчету по </w:t>
      </w:r>
      <w:r w:rsidR="00BF0658">
        <w:rPr>
          <w:rFonts w:ascii="Times New Roman" w:hAnsi="Times New Roman" w:cs="Times New Roman"/>
          <w:i/>
          <w:sz w:val="28"/>
          <w:szCs w:val="28"/>
        </w:rPr>
        <w:t xml:space="preserve">производственной </w:t>
      </w:r>
      <w:r w:rsidR="00BF0658">
        <w:rPr>
          <w:rFonts w:ascii="Times New Roman" w:hAnsi="Times New Roman" w:cs="Times New Roman"/>
          <w:i/>
          <w:sz w:val="28"/>
          <w:szCs w:val="28"/>
        </w:rPr>
        <w:t xml:space="preserve">(преддипломной) </w:t>
      </w:r>
      <w:r>
        <w:rPr>
          <w:rFonts w:ascii="Times New Roman" w:hAnsi="Times New Roman" w:cs="Times New Roman"/>
          <w:i/>
          <w:sz w:val="28"/>
          <w:szCs w:val="28"/>
        </w:rPr>
        <w:t>практике</w:t>
      </w:r>
    </w:p>
    <w:p w:rsidR="00210C3D" w:rsidRDefault="00210C3D" w:rsidP="00210C3D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0C3D" w:rsidRPr="00741371" w:rsidRDefault="00210C3D" w:rsidP="00210C3D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1371">
        <w:rPr>
          <w:rFonts w:ascii="Times New Roman" w:hAnsi="Times New Roman" w:cs="Times New Roman"/>
          <w:i/>
          <w:sz w:val="28"/>
          <w:szCs w:val="28"/>
        </w:rPr>
        <w:t>Частное профессиональное образовательное учреждение</w:t>
      </w:r>
    </w:p>
    <w:p w:rsidR="00210C3D" w:rsidRPr="005F344D" w:rsidRDefault="00210C3D" w:rsidP="005F344D">
      <w:pPr>
        <w:jc w:val="center"/>
        <w:rPr>
          <w:rFonts w:ascii="Times New Roman" w:hAnsi="Times New Roman" w:cs="Times New Roman"/>
          <w:b/>
          <w:sz w:val="28"/>
        </w:rPr>
      </w:pPr>
      <w:r w:rsidRPr="005F344D">
        <w:rPr>
          <w:rFonts w:ascii="Times New Roman" w:hAnsi="Times New Roman" w:cs="Times New Roman"/>
          <w:b/>
          <w:sz w:val="28"/>
        </w:rPr>
        <w:t>«Ангарский экономико-юридический  колледж»</w:t>
      </w:r>
    </w:p>
    <w:p w:rsidR="00BF0658" w:rsidRDefault="00BF0658" w:rsidP="00210C3D">
      <w:pPr>
        <w:spacing w:after="0" w:line="360" w:lineRule="auto"/>
        <w:ind w:right="-315"/>
        <w:jc w:val="center"/>
        <w:rPr>
          <w:rFonts w:ascii="Times New Roman" w:hAnsi="Times New Roman" w:cs="Times New Roman"/>
          <w:sz w:val="28"/>
          <w:szCs w:val="28"/>
        </w:rPr>
      </w:pPr>
    </w:p>
    <w:p w:rsidR="00210C3D" w:rsidRPr="00741371" w:rsidRDefault="00210C3D" w:rsidP="00210C3D">
      <w:pPr>
        <w:spacing w:after="0" w:line="360" w:lineRule="auto"/>
        <w:ind w:right="-315"/>
        <w:jc w:val="center"/>
        <w:rPr>
          <w:rFonts w:ascii="Times New Roman" w:hAnsi="Times New Roman" w:cs="Times New Roman"/>
          <w:sz w:val="28"/>
          <w:szCs w:val="28"/>
        </w:rPr>
      </w:pPr>
      <w:r w:rsidRPr="00741371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>часов</w:t>
      </w:r>
    </w:p>
    <w:p w:rsidR="00210C3D" w:rsidRDefault="00210C3D" w:rsidP="00210C3D">
      <w:pPr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ОТЧЕТ ПО </w:t>
      </w:r>
      <w:proofErr w:type="gramStart"/>
      <w:r>
        <w:rPr>
          <w:rFonts w:ascii="Times New Roman" w:hAnsi="Times New Roman" w:cs="Times New Roman"/>
          <w:b/>
          <w:caps/>
          <w:sz w:val="28"/>
          <w:szCs w:val="28"/>
        </w:rPr>
        <w:t>производственной</w:t>
      </w:r>
      <w:proofErr w:type="gramEnd"/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210C3D" w:rsidRPr="00741371" w:rsidRDefault="00210C3D" w:rsidP="00210C3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(ПРеддипломной)</w:t>
      </w:r>
      <w:r w:rsidRPr="00741371">
        <w:rPr>
          <w:rFonts w:ascii="Times New Roman" w:hAnsi="Times New Roman" w:cs="Times New Roman"/>
          <w:b/>
          <w:caps/>
          <w:sz w:val="28"/>
          <w:szCs w:val="28"/>
        </w:rPr>
        <w:t xml:space="preserve"> ПРАКТИКЕ</w:t>
      </w:r>
    </w:p>
    <w:p w:rsidR="00210C3D" w:rsidRPr="00741371" w:rsidRDefault="00210C3D" w:rsidP="00210C3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0C3D" w:rsidRPr="00741371" w:rsidRDefault="00210C3D" w:rsidP="00210C3D">
      <w:pPr>
        <w:tabs>
          <w:tab w:val="left" w:pos="58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C3D" w:rsidRPr="00741371" w:rsidRDefault="00210C3D" w:rsidP="00210C3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41371">
        <w:rPr>
          <w:rFonts w:ascii="Times New Roman" w:hAnsi="Times New Roman" w:cs="Times New Roman"/>
          <w:sz w:val="28"/>
          <w:szCs w:val="28"/>
        </w:rPr>
        <w:t>Специальность:</w:t>
      </w:r>
      <w:r w:rsidRPr="00741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371">
        <w:rPr>
          <w:rFonts w:ascii="Times New Roman" w:hAnsi="Times New Roman" w:cs="Times New Roman"/>
          <w:sz w:val="28"/>
          <w:szCs w:val="28"/>
          <w:u w:val="single"/>
        </w:rPr>
        <w:t>40.02.01</w:t>
      </w:r>
      <w:r w:rsidRPr="00741371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Pr="00741371">
        <w:rPr>
          <w:rFonts w:ascii="Times New Roman" w:hAnsi="Times New Roman" w:cs="Times New Roman"/>
          <w:sz w:val="28"/>
          <w:szCs w:val="28"/>
          <w:u w:val="single"/>
        </w:rPr>
        <w:t>Право и организация социального обеспечения»</w:t>
      </w:r>
    </w:p>
    <w:p w:rsidR="00210C3D" w:rsidRPr="00741371" w:rsidRDefault="00210C3D" w:rsidP="00210C3D">
      <w:pPr>
        <w:spacing w:after="0"/>
        <w:jc w:val="center"/>
        <w:rPr>
          <w:rFonts w:ascii="Times New Roman" w:hAnsi="Times New Roman" w:cs="Times New Roman"/>
        </w:rPr>
      </w:pPr>
      <w:r w:rsidRPr="00741371">
        <w:rPr>
          <w:rFonts w:ascii="Times New Roman" w:hAnsi="Times New Roman" w:cs="Times New Roman"/>
        </w:rPr>
        <w:t xml:space="preserve">                                    (Код и наименование специальности)</w:t>
      </w:r>
    </w:p>
    <w:p w:rsidR="00210C3D" w:rsidRPr="00741371" w:rsidRDefault="00210C3D" w:rsidP="00210C3D">
      <w:pPr>
        <w:spacing w:after="0"/>
        <w:ind w:left="2160" w:firstLine="709"/>
        <w:rPr>
          <w:rFonts w:ascii="Times New Roman" w:hAnsi="Times New Roman" w:cs="Times New Roman"/>
        </w:rPr>
      </w:pPr>
    </w:p>
    <w:p w:rsidR="00210C3D" w:rsidRPr="00741371" w:rsidRDefault="00210C3D" w:rsidP="00210C3D">
      <w:pPr>
        <w:spacing w:after="0"/>
        <w:ind w:left="2160" w:firstLine="709"/>
        <w:rPr>
          <w:rFonts w:ascii="Times New Roman" w:hAnsi="Times New Roman" w:cs="Times New Roman"/>
        </w:rPr>
      </w:pPr>
    </w:p>
    <w:p w:rsidR="00210C3D" w:rsidRPr="00741371" w:rsidRDefault="00210C3D" w:rsidP="00210C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371">
        <w:rPr>
          <w:rFonts w:ascii="Times New Roman" w:hAnsi="Times New Roman" w:cs="Times New Roman"/>
          <w:sz w:val="28"/>
          <w:szCs w:val="28"/>
        </w:rPr>
        <w:t>Курс обучения:____</w:t>
      </w:r>
    </w:p>
    <w:p w:rsidR="00210C3D" w:rsidRPr="00741371" w:rsidRDefault="00210C3D" w:rsidP="00210C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371"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210C3D" w:rsidRPr="00741371" w:rsidRDefault="00210C3D" w:rsidP="00210C3D">
      <w:pPr>
        <w:spacing w:after="0"/>
        <w:jc w:val="center"/>
        <w:rPr>
          <w:rFonts w:ascii="Times New Roman" w:hAnsi="Times New Roman" w:cs="Times New Roman"/>
        </w:rPr>
      </w:pPr>
    </w:p>
    <w:p w:rsidR="00210C3D" w:rsidRPr="00741371" w:rsidRDefault="00210C3D" w:rsidP="00210C3D">
      <w:pPr>
        <w:spacing w:after="0"/>
        <w:jc w:val="both"/>
        <w:rPr>
          <w:rFonts w:ascii="Times New Roman" w:hAnsi="Times New Roman" w:cs="Times New Roman"/>
        </w:rPr>
      </w:pPr>
      <w:r w:rsidRPr="00741371">
        <w:rPr>
          <w:rFonts w:ascii="Times New Roman" w:hAnsi="Times New Roman" w:cs="Times New Roman"/>
          <w:sz w:val="28"/>
          <w:szCs w:val="28"/>
        </w:rPr>
        <w:t>Выполнен</w:t>
      </w:r>
      <w:r w:rsidRPr="007413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</w:t>
      </w:r>
    </w:p>
    <w:p w:rsidR="00210C3D" w:rsidRPr="00741371" w:rsidRDefault="00210C3D" w:rsidP="00210C3D">
      <w:pPr>
        <w:spacing w:after="0"/>
        <w:jc w:val="center"/>
        <w:rPr>
          <w:rFonts w:ascii="Times New Roman" w:hAnsi="Times New Roman" w:cs="Times New Roman"/>
        </w:rPr>
      </w:pPr>
      <w:r w:rsidRPr="00741371">
        <w:rPr>
          <w:rFonts w:ascii="Times New Roman" w:hAnsi="Times New Roman" w:cs="Times New Roman"/>
        </w:rPr>
        <w:t xml:space="preserve">                                    (Фамилия, Имя, Отчество студента)</w:t>
      </w:r>
    </w:p>
    <w:p w:rsidR="00210C3D" w:rsidRPr="00741371" w:rsidRDefault="00210C3D" w:rsidP="00210C3D">
      <w:pPr>
        <w:spacing w:after="0"/>
        <w:ind w:right="-23"/>
        <w:rPr>
          <w:rFonts w:ascii="Times New Roman" w:hAnsi="Times New Roman" w:cs="Times New Roman"/>
          <w:sz w:val="28"/>
          <w:szCs w:val="28"/>
        </w:rPr>
      </w:pPr>
    </w:p>
    <w:p w:rsidR="00210C3D" w:rsidRPr="00741371" w:rsidRDefault="00210C3D" w:rsidP="00210C3D">
      <w:pPr>
        <w:spacing w:after="0" w:line="360" w:lineRule="auto"/>
        <w:ind w:right="-23"/>
        <w:rPr>
          <w:rFonts w:ascii="Times New Roman" w:hAnsi="Times New Roman" w:cs="Times New Roman"/>
          <w:sz w:val="28"/>
          <w:szCs w:val="28"/>
        </w:rPr>
      </w:pPr>
      <w:r w:rsidRPr="00741371">
        <w:rPr>
          <w:rFonts w:ascii="Times New Roman" w:hAnsi="Times New Roman" w:cs="Times New Roman"/>
          <w:sz w:val="28"/>
          <w:szCs w:val="28"/>
        </w:rPr>
        <w:t>Место практики</w:t>
      </w:r>
      <w:r w:rsidRPr="00741371">
        <w:rPr>
          <w:rFonts w:ascii="Times New Roman" w:hAnsi="Times New Roman" w:cs="Times New Roman"/>
        </w:rPr>
        <w:t xml:space="preserve">   </w:t>
      </w:r>
    </w:p>
    <w:p w:rsidR="00210C3D" w:rsidRPr="00741371" w:rsidRDefault="00210C3D" w:rsidP="00210C3D">
      <w:pPr>
        <w:pBdr>
          <w:top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</w:rPr>
      </w:pPr>
      <w:r w:rsidRPr="00741371">
        <w:rPr>
          <w:rFonts w:ascii="Times New Roman" w:hAnsi="Times New Roman" w:cs="Times New Roman"/>
        </w:rPr>
        <w:t>(Название организации)</w:t>
      </w:r>
    </w:p>
    <w:p w:rsidR="00210C3D" w:rsidRPr="00741371" w:rsidRDefault="00210C3D" w:rsidP="00210C3D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10C3D" w:rsidRPr="00741371" w:rsidRDefault="00210C3D" w:rsidP="00210C3D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</w:rPr>
      </w:pPr>
      <w:r w:rsidRPr="00741371">
        <w:rPr>
          <w:rFonts w:ascii="Times New Roman" w:hAnsi="Times New Roman" w:cs="Times New Roman"/>
          <w:sz w:val="28"/>
          <w:szCs w:val="28"/>
        </w:rPr>
        <w:t>Срок прохождения с</w:t>
      </w:r>
      <w:r w:rsidRPr="00741371">
        <w:rPr>
          <w:rFonts w:ascii="Times New Roman" w:hAnsi="Times New Roman" w:cs="Times New Roman"/>
        </w:rPr>
        <w:t xml:space="preserve">  </w:t>
      </w:r>
      <w:r w:rsidRPr="00741371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__»_________20__</w:t>
      </w:r>
      <w:r w:rsidRPr="00741371">
        <w:rPr>
          <w:rFonts w:ascii="Times New Roman" w:hAnsi="Times New Roman" w:cs="Times New Roman"/>
          <w:sz w:val="28"/>
          <w:szCs w:val="28"/>
        </w:rPr>
        <w:t>г. по «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413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45F69">
        <w:rPr>
          <w:rFonts w:ascii="Times New Roman" w:hAnsi="Times New Roman" w:cs="Times New Roman"/>
          <w:sz w:val="28"/>
          <w:szCs w:val="28"/>
        </w:rPr>
        <w:t>_____________</w:t>
      </w:r>
      <w:r w:rsidRPr="0074137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741371">
        <w:rPr>
          <w:rFonts w:ascii="Times New Roman" w:hAnsi="Times New Roman" w:cs="Times New Roman"/>
          <w:sz w:val="28"/>
          <w:szCs w:val="28"/>
        </w:rPr>
        <w:t>г.</w:t>
      </w:r>
      <w:r w:rsidRPr="00741371">
        <w:rPr>
          <w:rFonts w:ascii="Times New Roman" w:hAnsi="Times New Roman" w:cs="Times New Roman"/>
        </w:rPr>
        <w:t xml:space="preserve"> </w:t>
      </w:r>
    </w:p>
    <w:p w:rsidR="00210C3D" w:rsidRPr="00741371" w:rsidRDefault="00210C3D" w:rsidP="00210C3D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210C3D" w:rsidRPr="00741371" w:rsidRDefault="00210C3D" w:rsidP="00210C3D">
      <w:pPr>
        <w:pStyle w:val="12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210C3D" w:rsidRPr="00741371" w:rsidRDefault="00210C3D" w:rsidP="00210C3D">
      <w:pPr>
        <w:pStyle w:val="12"/>
        <w:rPr>
          <w:rFonts w:ascii="Times New Roman" w:hAnsi="Times New Roman"/>
          <w:u w:val="single"/>
        </w:rPr>
      </w:pPr>
      <w:r>
        <w:rPr>
          <w:rFonts w:ascii="Times New Roman" w:hAnsi="Times New Roman"/>
          <w:bCs/>
          <w:iCs/>
          <w:sz w:val="28"/>
          <w:szCs w:val="28"/>
        </w:rPr>
        <w:t>Руководитель</w:t>
      </w:r>
      <w:r w:rsidRPr="00741371">
        <w:rPr>
          <w:rFonts w:ascii="Times New Roman" w:hAnsi="Times New Roman"/>
          <w:bCs/>
          <w:iCs/>
          <w:sz w:val="28"/>
          <w:szCs w:val="28"/>
        </w:rPr>
        <w:t xml:space="preserve">  практики: </w:t>
      </w:r>
      <w:r w:rsidRPr="00145F69">
        <w:rPr>
          <w:rFonts w:ascii="Times New Roman" w:hAnsi="Times New Roman"/>
        </w:rPr>
        <w:t>_</w:t>
      </w:r>
      <w:r w:rsidRPr="00145F69">
        <w:rPr>
          <w:rFonts w:ascii="Times New Roman" w:hAnsi="Times New Roman"/>
          <w:sz w:val="28"/>
          <w:szCs w:val="28"/>
        </w:rPr>
        <w:t>__________________________________</w:t>
      </w:r>
      <w:r w:rsidRPr="00741371">
        <w:rPr>
          <w:rFonts w:ascii="Times New Roman" w:hAnsi="Times New Roman"/>
          <w:u w:val="single"/>
        </w:rPr>
        <w:tab/>
        <w:t xml:space="preserve"> </w:t>
      </w:r>
    </w:p>
    <w:p w:rsidR="00210C3D" w:rsidRPr="00741371" w:rsidRDefault="00210C3D" w:rsidP="00210C3D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(ФИО</w:t>
      </w:r>
      <w:r w:rsidRPr="00741371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210C3D" w:rsidRPr="00741371" w:rsidRDefault="00210C3D" w:rsidP="00210C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C3D" w:rsidRPr="00741371" w:rsidRDefault="00210C3D" w:rsidP="00210C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741371">
        <w:rPr>
          <w:rFonts w:ascii="Times New Roman" w:hAnsi="Times New Roman" w:cs="Times New Roman"/>
          <w:sz w:val="28"/>
          <w:szCs w:val="28"/>
        </w:rPr>
        <w:t xml:space="preserve"> практики от организации:</w:t>
      </w:r>
    </w:p>
    <w:p w:rsidR="00210C3D" w:rsidRPr="00741371" w:rsidRDefault="00210C3D" w:rsidP="00210C3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10C3D" w:rsidRPr="00741371" w:rsidRDefault="00210C3D" w:rsidP="00210C3D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74137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741371">
        <w:rPr>
          <w:rFonts w:ascii="Times New Roman" w:hAnsi="Times New Roman" w:cs="Times New Roman"/>
          <w:sz w:val="24"/>
          <w:szCs w:val="24"/>
          <w:vertAlign w:val="superscript"/>
        </w:rPr>
        <w:t xml:space="preserve"> (ФИО, должность)</w:t>
      </w:r>
    </w:p>
    <w:p w:rsidR="00210C3D" w:rsidRPr="00741371" w:rsidRDefault="00210C3D" w:rsidP="00210C3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10C3D" w:rsidRPr="00741371" w:rsidRDefault="00210C3D" w:rsidP="00210C3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41371">
        <w:rPr>
          <w:rFonts w:ascii="Times New Roman" w:hAnsi="Times New Roman" w:cs="Times New Roman"/>
          <w:bCs/>
          <w:iCs/>
          <w:sz w:val="28"/>
          <w:szCs w:val="28"/>
        </w:rPr>
        <w:t xml:space="preserve">Итоговая оценка по практике  </w:t>
      </w:r>
      <w:r w:rsidRPr="00741371">
        <w:rPr>
          <w:rFonts w:ascii="Times New Roman" w:hAnsi="Times New Roman" w:cs="Times New Roman"/>
          <w:sz w:val="28"/>
          <w:szCs w:val="28"/>
        </w:rPr>
        <w:t>_______________</w:t>
      </w:r>
      <w:r w:rsidRPr="00741371">
        <w:rPr>
          <w:rFonts w:ascii="Times New Roman" w:hAnsi="Times New Roman" w:cs="Times New Roman"/>
          <w:sz w:val="32"/>
          <w:szCs w:val="32"/>
        </w:rPr>
        <w:t>__________</w:t>
      </w:r>
    </w:p>
    <w:p w:rsidR="00210C3D" w:rsidRPr="00741371" w:rsidRDefault="00210C3D" w:rsidP="00210C3D">
      <w:pPr>
        <w:pStyle w:val="FR1"/>
        <w:spacing w:before="0"/>
        <w:ind w:left="0"/>
        <w:rPr>
          <w:rFonts w:ascii="Times New Roman" w:hAnsi="Times New Roman" w:cs="Times New Roman"/>
        </w:rPr>
      </w:pPr>
    </w:p>
    <w:p w:rsidR="00210C3D" w:rsidRPr="00741371" w:rsidRDefault="00210C3D" w:rsidP="00210C3D">
      <w:pPr>
        <w:pStyle w:val="FR1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741371">
        <w:rPr>
          <w:rFonts w:ascii="Times New Roman" w:hAnsi="Times New Roman" w:cs="Times New Roman"/>
          <w:sz w:val="28"/>
          <w:szCs w:val="28"/>
        </w:rPr>
        <w:t>Байкальск</w:t>
      </w:r>
      <w:r>
        <w:rPr>
          <w:rFonts w:ascii="Times New Roman" w:hAnsi="Times New Roman" w:cs="Times New Roman"/>
          <w:sz w:val="28"/>
          <w:szCs w:val="28"/>
        </w:rPr>
        <w:t>, 20___</w:t>
      </w:r>
      <w:r w:rsidRPr="0074137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10C3D" w:rsidRPr="00741371" w:rsidSect="00EB4D59">
      <w:footerReference w:type="defaul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31E" w:rsidRDefault="0050431E" w:rsidP="00EB4D59">
      <w:pPr>
        <w:spacing w:after="0" w:line="240" w:lineRule="auto"/>
      </w:pPr>
      <w:r>
        <w:separator/>
      </w:r>
    </w:p>
  </w:endnote>
  <w:endnote w:type="continuationSeparator" w:id="0">
    <w:p w:rsidR="0050431E" w:rsidRDefault="0050431E" w:rsidP="00EB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941865"/>
      <w:docPartObj>
        <w:docPartGallery w:val="Page Numbers (Bottom of Page)"/>
        <w:docPartUnique/>
      </w:docPartObj>
    </w:sdtPr>
    <w:sdtContent>
      <w:p w:rsidR="0056592E" w:rsidRDefault="0056592E" w:rsidP="00EB4D5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52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31E" w:rsidRDefault="0050431E" w:rsidP="00EB4D59">
      <w:pPr>
        <w:spacing w:after="0" w:line="240" w:lineRule="auto"/>
      </w:pPr>
      <w:r>
        <w:separator/>
      </w:r>
    </w:p>
  </w:footnote>
  <w:footnote w:type="continuationSeparator" w:id="0">
    <w:p w:rsidR="0050431E" w:rsidRDefault="0050431E" w:rsidP="00EB4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4172"/>
    <w:multiLevelType w:val="hybridMultilevel"/>
    <w:tmpl w:val="0C2EBB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66056D"/>
    <w:multiLevelType w:val="hybridMultilevel"/>
    <w:tmpl w:val="97FAF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C4BBF"/>
    <w:multiLevelType w:val="hybridMultilevel"/>
    <w:tmpl w:val="2FB21360"/>
    <w:lvl w:ilvl="0" w:tplc="92147D6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E87DD3"/>
    <w:multiLevelType w:val="hybridMultilevel"/>
    <w:tmpl w:val="D30CEBA4"/>
    <w:lvl w:ilvl="0" w:tplc="28BC3614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D532B"/>
    <w:multiLevelType w:val="hybridMultilevel"/>
    <w:tmpl w:val="B5562624"/>
    <w:lvl w:ilvl="0" w:tplc="EF30ACCE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0225F2"/>
    <w:multiLevelType w:val="hybridMultilevel"/>
    <w:tmpl w:val="B7D615BE"/>
    <w:lvl w:ilvl="0" w:tplc="EF30ACCE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1C11F1"/>
    <w:multiLevelType w:val="hybridMultilevel"/>
    <w:tmpl w:val="09123402"/>
    <w:lvl w:ilvl="0" w:tplc="2E4EF64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840CA5"/>
    <w:multiLevelType w:val="hybridMultilevel"/>
    <w:tmpl w:val="C4CA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242F2"/>
    <w:multiLevelType w:val="hybridMultilevel"/>
    <w:tmpl w:val="EEBA14F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525164"/>
    <w:multiLevelType w:val="hybridMultilevel"/>
    <w:tmpl w:val="E3EEAA70"/>
    <w:lvl w:ilvl="0" w:tplc="3826620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9927F45"/>
    <w:multiLevelType w:val="hybridMultilevel"/>
    <w:tmpl w:val="77542D7A"/>
    <w:lvl w:ilvl="0" w:tplc="43B8513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FC3C9D"/>
    <w:multiLevelType w:val="hybridMultilevel"/>
    <w:tmpl w:val="2A2A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F4121"/>
    <w:multiLevelType w:val="hybridMultilevel"/>
    <w:tmpl w:val="9C0AA326"/>
    <w:lvl w:ilvl="0" w:tplc="0419000F">
      <w:start w:val="1"/>
      <w:numFmt w:val="decimal"/>
      <w:lvlText w:val="%1."/>
      <w:lvlJc w:val="left"/>
      <w:pPr>
        <w:ind w:left="1497" w:hanging="360"/>
      </w:p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3">
    <w:nsid w:val="31BC37B7"/>
    <w:multiLevelType w:val="hybridMultilevel"/>
    <w:tmpl w:val="272C2D8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2884EF5"/>
    <w:multiLevelType w:val="multilevel"/>
    <w:tmpl w:val="829865F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38B09BA"/>
    <w:multiLevelType w:val="hybridMultilevel"/>
    <w:tmpl w:val="90F20E16"/>
    <w:lvl w:ilvl="0" w:tplc="0419000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6">
    <w:nsid w:val="360350B9"/>
    <w:multiLevelType w:val="hybridMultilevel"/>
    <w:tmpl w:val="CD4C70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3194980"/>
    <w:multiLevelType w:val="hybridMultilevel"/>
    <w:tmpl w:val="AABA3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A7613"/>
    <w:multiLevelType w:val="hybridMultilevel"/>
    <w:tmpl w:val="372E2F44"/>
    <w:lvl w:ilvl="0" w:tplc="BD3C1E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1873BC"/>
    <w:multiLevelType w:val="hybridMultilevel"/>
    <w:tmpl w:val="CC30C8B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49E8137E"/>
    <w:multiLevelType w:val="multilevel"/>
    <w:tmpl w:val="06344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5761FC"/>
    <w:multiLevelType w:val="hybridMultilevel"/>
    <w:tmpl w:val="6930D22E"/>
    <w:lvl w:ilvl="0" w:tplc="A9AA4802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0951BBF"/>
    <w:multiLevelType w:val="hybridMultilevel"/>
    <w:tmpl w:val="66705228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12949B4"/>
    <w:multiLevelType w:val="hybridMultilevel"/>
    <w:tmpl w:val="81F298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1ED2E8C"/>
    <w:multiLevelType w:val="multilevel"/>
    <w:tmpl w:val="0700D5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5DBF2DC4"/>
    <w:multiLevelType w:val="hybridMultilevel"/>
    <w:tmpl w:val="A3E2AEAA"/>
    <w:lvl w:ilvl="0" w:tplc="D5E2E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E02F77"/>
    <w:multiLevelType w:val="multilevel"/>
    <w:tmpl w:val="46409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713391"/>
    <w:multiLevelType w:val="multilevel"/>
    <w:tmpl w:val="B33EF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64E27133"/>
    <w:multiLevelType w:val="hybridMultilevel"/>
    <w:tmpl w:val="EEFE1836"/>
    <w:lvl w:ilvl="0" w:tplc="6ED68AC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76B3660"/>
    <w:multiLevelType w:val="hybridMultilevel"/>
    <w:tmpl w:val="9C3AE024"/>
    <w:lvl w:ilvl="0" w:tplc="5876172A">
      <w:start w:val="1"/>
      <w:numFmt w:val="decimal"/>
      <w:lvlText w:val="%1."/>
      <w:lvlJc w:val="left"/>
      <w:pPr>
        <w:ind w:left="1497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30">
    <w:nsid w:val="779C61A2"/>
    <w:multiLevelType w:val="hybridMultilevel"/>
    <w:tmpl w:val="C7907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BA3A26"/>
    <w:multiLevelType w:val="hybridMultilevel"/>
    <w:tmpl w:val="03508FC6"/>
    <w:lvl w:ilvl="0" w:tplc="EF30ACCE">
      <w:start w:val="1"/>
      <w:numFmt w:val="bullet"/>
      <w:lvlText w:val="-"/>
      <w:lvlJc w:val="left"/>
      <w:pPr>
        <w:ind w:left="1497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5"/>
  </w:num>
  <w:num w:numId="3">
    <w:abstractNumId w:val="14"/>
  </w:num>
  <w:num w:numId="4">
    <w:abstractNumId w:val="19"/>
  </w:num>
  <w:num w:numId="5">
    <w:abstractNumId w:val="15"/>
  </w:num>
  <w:num w:numId="6">
    <w:abstractNumId w:val="17"/>
  </w:num>
  <w:num w:numId="7">
    <w:abstractNumId w:val="11"/>
  </w:num>
  <w:num w:numId="8">
    <w:abstractNumId w:val="1"/>
  </w:num>
  <w:num w:numId="9">
    <w:abstractNumId w:val="7"/>
  </w:num>
  <w:num w:numId="10">
    <w:abstractNumId w:val="10"/>
  </w:num>
  <w:num w:numId="11">
    <w:abstractNumId w:val="18"/>
  </w:num>
  <w:num w:numId="12">
    <w:abstractNumId w:val="4"/>
  </w:num>
  <w:num w:numId="13">
    <w:abstractNumId w:val="16"/>
  </w:num>
  <w:num w:numId="14">
    <w:abstractNumId w:val="29"/>
  </w:num>
  <w:num w:numId="15">
    <w:abstractNumId w:val="12"/>
  </w:num>
  <w:num w:numId="16">
    <w:abstractNumId w:val="5"/>
  </w:num>
  <w:num w:numId="17">
    <w:abstractNumId w:val="3"/>
  </w:num>
  <w:num w:numId="18">
    <w:abstractNumId w:val="28"/>
  </w:num>
  <w:num w:numId="19">
    <w:abstractNumId w:val="6"/>
  </w:num>
  <w:num w:numId="20">
    <w:abstractNumId w:val="2"/>
  </w:num>
  <w:num w:numId="21">
    <w:abstractNumId w:val="31"/>
  </w:num>
  <w:num w:numId="22">
    <w:abstractNumId w:val="20"/>
  </w:num>
  <w:num w:numId="23">
    <w:abstractNumId w:val="26"/>
  </w:num>
  <w:num w:numId="24">
    <w:abstractNumId w:val="13"/>
  </w:num>
  <w:num w:numId="25">
    <w:abstractNumId w:val="22"/>
  </w:num>
  <w:num w:numId="26">
    <w:abstractNumId w:val="9"/>
  </w:num>
  <w:num w:numId="27">
    <w:abstractNumId w:val="0"/>
  </w:num>
  <w:num w:numId="28">
    <w:abstractNumId w:val="23"/>
  </w:num>
  <w:num w:numId="29">
    <w:abstractNumId w:val="24"/>
  </w:num>
  <w:num w:numId="30">
    <w:abstractNumId w:val="27"/>
  </w:num>
  <w:num w:numId="31">
    <w:abstractNumId w:val="8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519"/>
    <w:rsid w:val="000274B9"/>
    <w:rsid w:val="0003684D"/>
    <w:rsid w:val="000C7215"/>
    <w:rsid w:val="000F0E23"/>
    <w:rsid w:val="00102C31"/>
    <w:rsid w:val="001031DC"/>
    <w:rsid w:val="00131512"/>
    <w:rsid w:val="00145869"/>
    <w:rsid w:val="00145F69"/>
    <w:rsid w:val="0015398E"/>
    <w:rsid w:val="00194D71"/>
    <w:rsid w:val="001C4CBA"/>
    <w:rsid w:val="002015F7"/>
    <w:rsid w:val="00210C3D"/>
    <w:rsid w:val="00213BB5"/>
    <w:rsid w:val="002336A8"/>
    <w:rsid w:val="00251C93"/>
    <w:rsid w:val="00270D35"/>
    <w:rsid w:val="002E79B6"/>
    <w:rsid w:val="002F7B37"/>
    <w:rsid w:val="00310353"/>
    <w:rsid w:val="00315E34"/>
    <w:rsid w:val="00322EE4"/>
    <w:rsid w:val="00350923"/>
    <w:rsid w:val="00364336"/>
    <w:rsid w:val="00387D8F"/>
    <w:rsid w:val="003A2EA5"/>
    <w:rsid w:val="003B004A"/>
    <w:rsid w:val="00420E26"/>
    <w:rsid w:val="00425087"/>
    <w:rsid w:val="004A286A"/>
    <w:rsid w:val="004C3EC3"/>
    <w:rsid w:val="004E652C"/>
    <w:rsid w:val="0050431E"/>
    <w:rsid w:val="00553D55"/>
    <w:rsid w:val="00555394"/>
    <w:rsid w:val="00563DC3"/>
    <w:rsid w:val="0056592E"/>
    <w:rsid w:val="00581CF1"/>
    <w:rsid w:val="005C5665"/>
    <w:rsid w:val="005E6105"/>
    <w:rsid w:val="005E624D"/>
    <w:rsid w:val="005E7785"/>
    <w:rsid w:val="005F344D"/>
    <w:rsid w:val="006027AA"/>
    <w:rsid w:val="00614F5E"/>
    <w:rsid w:val="006541E0"/>
    <w:rsid w:val="00684F7F"/>
    <w:rsid w:val="00691BC1"/>
    <w:rsid w:val="00694E8D"/>
    <w:rsid w:val="006B07D2"/>
    <w:rsid w:val="006B1FEE"/>
    <w:rsid w:val="006C2DA1"/>
    <w:rsid w:val="006E1B43"/>
    <w:rsid w:val="006E5CEA"/>
    <w:rsid w:val="00716B12"/>
    <w:rsid w:val="00723C77"/>
    <w:rsid w:val="007255C7"/>
    <w:rsid w:val="00735069"/>
    <w:rsid w:val="00737347"/>
    <w:rsid w:val="00741371"/>
    <w:rsid w:val="00746C2A"/>
    <w:rsid w:val="00773E7C"/>
    <w:rsid w:val="007B70AF"/>
    <w:rsid w:val="007F19A6"/>
    <w:rsid w:val="0081776B"/>
    <w:rsid w:val="00823BF4"/>
    <w:rsid w:val="00827221"/>
    <w:rsid w:val="008432F9"/>
    <w:rsid w:val="00853881"/>
    <w:rsid w:val="008A6A1A"/>
    <w:rsid w:val="008F43D8"/>
    <w:rsid w:val="009146C5"/>
    <w:rsid w:val="009327A5"/>
    <w:rsid w:val="009467C4"/>
    <w:rsid w:val="00952EC1"/>
    <w:rsid w:val="009726F2"/>
    <w:rsid w:val="009877B3"/>
    <w:rsid w:val="0099122C"/>
    <w:rsid w:val="009A38D2"/>
    <w:rsid w:val="009A58CC"/>
    <w:rsid w:val="009C55AE"/>
    <w:rsid w:val="009C735F"/>
    <w:rsid w:val="009F51FE"/>
    <w:rsid w:val="00A026BE"/>
    <w:rsid w:val="00A05011"/>
    <w:rsid w:val="00A1451C"/>
    <w:rsid w:val="00A25BF8"/>
    <w:rsid w:val="00A30B65"/>
    <w:rsid w:val="00A313F6"/>
    <w:rsid w:val="00A5452D"/>
    <w:rsid w:val="00A65139"/>
    <w:rsid w:val="00A81178"/>
    <w:rsid w:val="00A8236E"/>
    <w:rsid w:val="00A96F01"/>
    <w:rsid w:val="00AC1214"/>
    <w:rsid w:val="00AE6D42"/>
    <w:rsid w:val="00B063A1"/>
    <w:rsid w:val="00B24E48"/>
    <w:rsid w:val="00B32925"/>
    <w:rsid w:val="00BD24B0"/>
    <w:rsid w:val="00BF0658"/>
    <w:rsid w:val="00C05409"/>
    <w:rsid w:val="00C26029"/>
    <w:rsid w:val="00C70BFE"/>
    <w:rsid w:val="00C80F97"/>
    <w:rsid w:val="00C81F70"/>
    <w:rsid w:val="00C96808"/>
    <w:rsid w:val="00C97E17"/>
    <w:rsid w:val="00CA7E59"/>
    <w:rsid w:val="00CB7084"/>
    <w:rsid w:val="00CE27D1"/>
    <w:rsid w:val="00CF07B9"/>
    <w:rsid w:val="00D308F1"/>
    <w:rsid w:val="00D41164"/>
    <w:rsid w:val="00D41B67"/>
    <w:rsid w:val="00D4756E"/>
    <w:rsid w:val="00D47D04"/>
    <w:rsid w:val="00D66AB2"/>
    <w:rsid w:val="00D75E8E"/>
    <w:rsid w:val="00D76D06"/>
    <w:rsid w:val="00D8088B"/>
    <w:rsid w:val="00DA101D"/>
    <w:rsid w:val="00DD7104"/>
    <w:rsid w:val="00DF5722"/>
    <w:rsid w:val="00DF64A4"/>
    <w:rsid w:val="00E02FC4"/>
    <w:rsid w:val="00E31733"/>
    <w:rsid w:val="00E54440"/>
    <w:rsid w:val="00E6418B"/>
    <w:rsid w:val="00E938A6"/>
    <w:rsid w:val="00EB4D59"/>
    <w:rsid w:val="00ED32E9"/>
    <w:rsid w:val="00EF20CF"/>
    <w:rsid w:val="00EF67C4"/>
    <w:rsid w:val="00F0763B"/>
    <w:rsid w:val="00F11303"/>
    <w:rsid w:val="00F15EFC"/>
    <w:rsid w:val="00F222C3"/>
    <w:rsid w:val="00F7419B"/>
    <w:rsid w:val="00F91970"/>
    <w:rsid w:val="00FA34A5"/>
    <w:rsid w:val="00FA3EE1"/>
    <w:rsid w:val="00FA6519"/>
    <w:rsid w:val="00FB05E1"/>
    <w:rsid w:val="00FC79BB"/>
    <w:rsid w:val="00FE601B"/>
    <w:rsid w:val="00FF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06"/>
  </w:style>
  <w:style w:type="paragraph" w:styleId="1">
    <w:name w:val="heading 1"/>
    <w:basedOn w:val="a"/>
    <w:next w:val="a"/>
    <w:link w:val="10"/>
    <w:uiPriority w:val="9"/>
    <w:qFormat/>
    <w:rsid w:val="00C05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541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41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0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6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0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B2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641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6541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unhideWhenUsed/>
    <w:rsid w:val="001031DC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1031DC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1">
    <w:name w:val="toc 2"/>
    <w:basedOn w:val="a"/>
    <w:next w:val="a"/>
    <w:autoRedefine/>
    <w:uiPriority w:val="39"/>
    <w:unhideWhenUsed/>
    <w:rsid w:val="001031DC"/>
    <w:pPr>
      <w:spacing w:after="0" w:line="240" w:lineRule="auto"/>
      <w:ind w:left="221"/>
      <w:jc w:val="both"/>
    </w:pPr>
    <w:rPr>
      <w:rFonts w:ascii="Times New Roman" w:hAnsi="Times New Roman"/>
      <w:sz w:val="28"/>
    </w:rPr>
  </w:style>
  <w:style w:type="paragraph" w:styleId="a8">
    <w:name w:val="header"/>
    <w:basedOn w:val="a"/>
    <w:link w:val="a9"/>
    <w:uiPriority w:val="99"/>
    <w:unhideWhenUsed/>
    <w:rsid w:val="00EB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4D59"/>
  </w:style>
  <w:style w:type="paragraph" w:styleId="aa">
    <w:name w:val="footer"/>
    <w:basedOn w:val="a"/>
    <w:link w:val="ab"/>
    <w:uiPriority w:val="99"/>
    <w:unhideWhenUsed/>
    <w:rsid w:val="00EB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4D59"/>
  </w:style>
  <w:style w:type="paragraph" w:styleId="ac">
    <w:name w:val="Title"/>
    <w:basedOn w:val="a"/>
    <w:link w:val="ad"/>
    <w:qFormat/>
    <w:rsid w:val="007413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d">
    <w:name w:val="Название Знак"/>
    <w:basedOn w:val="a0"/>
    <w:link w:val="ac"/>
    <w:rsid w:val="00741371"/>
    <w:rPr>
      <w:rFonts w:ascii="Times New Roman" w:eastAsia="Times New Roman" w:hAnsi="Times New Roman" w:cs="Times New Roman"/>
      <w:b/>
      <w:szCs w:val="24"/>
      <w:lang w:eastAsia="ru-RU"/>
    </w:rPr>
  </w:style>
  <w:style w:type="paragraph" w:customStyle="1" w:styleId="FR1">
    <w:name w:val="FR1"/>
    <w:rsid w:val="00741371"/>
    <w:pPr>
      <w:widowControl w:val="0"/>
      <w:autoSpaceDE w:val="0"/>
      <w:autoSpaceDN w:val="0"/>
      <w:adjustRightInd w:val="0"/>
      <w:spacing w:before="340" w:after="0" w:line="240" w:lineRule="auto"/>
      <w:ind w:left="540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2">
    <w:name w:val="Без интервала1"/>
    <w:rsid w:val="00741371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xn-----8kcodrdcygecwgg0byh.xn--p1ai/kak-pravilno-oformit-prilozhenie-k-diplomnoi-rabot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xn-----8kcodrdcygecwgg0byh.xn--p1ai/kak-oformit-prilozheniia-v-diplomnoi-kursovoi-rabot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xn-----8kcodrdcygecwgg0byh.xn--p1ai/standarty-oformleniia-diplomnykh-kursovykh-referat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E03F2CB-2BD0-4C9E-A00A-3559EC001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24</Pages>
  <Words>5505</Words>
  <Characters>31384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80</cp:revision>
  <cp:lastPrinted>2018-09-20T07:41:00Z</cp:lastPrinted>
  <dcterms:created xsi:type="dcterms:W3CDTF">2012-10-29T12:13:00Z</dcterms:created>
  <dcterms:modified xsi:type="dcterms:W3CDTF">2021-12-27T01:46:00Z</dcterms:modified>
</cp:coreProperties>
</file>